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713" w:rsidRDefault="0056171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34365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6307455" cy="9162415"/>
            <wp:effectExtent l="0" t="0" r="0" b="635"/>
            <wp:wrapSquare wrapText="bothSides"/>
            <wp:docPr id="1" name="Рисунок 1" descr="C:\Users\Компьютер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img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6"/>
                    <a:stretch/>
                  </pic:blipFill>
                  <pic:spPr bwMode="auto">
                    <a:xfrm>
                      <a:off x="0" y="0"/>
                      <a:ext cx="6307455" cy="91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1.</w:t>
      </w:r>
      <w:r w:rsidRPr="00557D5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Пояснительная записка. </w:t>
      </w:r>
    </w:p>
    <w:p w:rsid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Рабочая программа учителя-логопеда выстроена на основе Адаптированной образовательной программы дошкольного образования для детей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нарушением речи ДОУ №119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.Л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ипецка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Муниципального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бюджетного</w:t>
      </w: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дошкольного образовательного учреждения №119 </w:t>
      </w:r>
      <w:proofErr w:type="spellStart"/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>г.Липецка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57D57" w:rsidRPr="002E640A" w:rsidRDefault="00557D57" w:rsidP="00557D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E64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Программа составлена в соответствии с: </w:t>
      </w:r>
    </w:p>
    <w:p w:rsidR="00557D57" w:rsidRPr="002E640A" w:rsidRDefault="00557D57" w:rsidP="00557D5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Федеральный закон от 29 декабря 2012г. № 273-ФЗ «Об образовании в Российской Федерации»  (Принят Государственной Думой 21 декабря 2012 года, одобрен Советом Федерации 26 декабря 2012 года).</w:t>
      </w:r>
    </w:p>
    <w:p w:rsidR="00557D57" w:rsidRPr="002E640A" w:rsidRDefault="00557D57" w:rsidP="00557D5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РФ от 30 августа 2013г.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557D57" w:rsidRPr="002E640A" w:rsidRDefault="00557D57" w:rsidP="00557D5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Приказ Министерства образования и науки Российской Федерации от 17 октября 2013 г. № 1155 «Об утверждении Федерального государственной образовательного стандарта дошкольного образования»;</w:t>
      </w:r>
    </w:p>
    <w:p w:rsidR="00557D57" w:rsidRPr="002E640A" w:rsidRDefault="00557D57" w:rsidP="00557D5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15.05.2013 г. № 26 «Об утверждении СанПиН 2.4.1.3049-13. «Санитарно-эпидемиологические требования к устройству содержания и организации режима работы дошкольных образовательных организаций».</w:t>
      </w:r>
    </w:p>
    <w:p w:rsidR="00557D57" w:rsidRPr="002E640A" w:rsidRDefault="00557D57" w:rsidP="00557D5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Уставом ДОУ №119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г.Липецка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7D57" w:rsidRPr="002E640A" w:rsidRDefault="00557D57" w:rsidP="00557D57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Положением о рабочей программе педагогов ДОУ №119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г.Липецка</w:t>
      </w:r>
      <w:proofErr w:type="spellEnd"/>
    </w:p>
    <w:p w:rsidR="00557D57" w:rsidRDefault="00557D57" w:rsidP="00557D5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37A92" w:rsidRPr="002E640A" w:rsidRDefault="00557D57" w:rsidP="00A37A9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A37A92">
        <w:rPr>
          <w:rFonts w:ascii="Times New Roman" w:eastAsia="Calibri" w:hAnsi="Times New Roman" w:cs="Times New Roman"/>
          <w:b/>
          <w:sz w:val="28"/>
          <w:szCs w:val="28"/>
        </w:rPr>
        <w:t xml:space="preserve">Целью данной рабочей программы </w:t>
      </w:r>
      <w:r w:rsidR="00A37A92">
        <w:rPr>
          <w:rFonts w:ascii="Times New Roman" w:eastAsia="Calibri" w:hAnsi="Times New Roman" w:cs="Times New Roman"/>
          <w:sz w:val="28"/>
          <w:szCs w:val="28"/>
        </w:rPr>
        <w:t xml:space="preserve">учителя-логопеда является построение </w:t>
      </w:r>
      <w:r w:rsidR="00A37A92" w:rsidRPr="002E640A">
        <w:rPr>
          <w:rFonts w:ascii="Times New Roman" w:eastAsia="Calibri" w:hAnsi="Times New Roman" w:cs="Times New Roman"/>
          <w:sz w:val="28"/>
          <w:szCs w:val="28"/>
        </w:rPr>
        <w:t xml:space="preserve">системы коррекционно-развивающей работы для детей с </w:t>
      </w:r>
      <w:r w:rsidR="00C505FE">
        <w:rPr>
          <w:rFonts w:ascii="Times New Roman" w:eastAsia="Calibri" w:hAnsi="Times New Roman" w:cs="Times New Roman"/>
          <w:sz w:val="28"/>
          <w:szCs w:val="28"/>
        </w:rPr>
        <w:t xml:space="preserve">тяжелыми </w:t>
      </w:r>
      <w:r w:rsidR="00A37A92" w:rsidRPr="002E640A">
        <w:rPr>
          <w:rFonts w:ascii="Times New Roman" w:eastAsia="Calibri" w:hAnsi="Times New Roman" w:cs="Times New Roman"/>
          <w:sz w:val="28"/>
          <w:szCs w:val="28"/>
        </w:rPr>
        <w:t>нару</w:t>
      </w:r>
      <w:r w:rsidR="00760498">
        <w:rPr>
          <w:rFonts w:ascii="Times New Roman" w:eastAsia="Calibri" w:hAnsi="Times New Roman" w:cs="Times New Roman"/>
          <w:sz w:val="28"/>
          <w:szCs w:val="28"/>
        </w:rPr>
        <w:t>шениями речи</w:t>
      </w:r>
      <w:r w:rsidR="00C505FE">
        <w:rPr>
          <w:rFonts w:ascii="Times New Roman" w:eastAsia="Calibri" w:hAnsi="Times New Roman" w:cs="Times New Roman"/>
          <w:sz w:val="28"/>
          <w:szCs w:val="28"/>
        </w:rPr>
        <w:t xml:space="preserve"> (общим недоразвитием речи)</w:t>
      </w:r>
      <w:r w:rsidR="00760498">
        <w:rPr>
          <w:rFonts w:ascii="Times New Roman" w:eastAsia="Calibri" w:hAnsi="Times New Roman" w:cs="Times New Roman"/>
          <w:sz w:val="28"/>
          <w:szCs w:val="28"/>
        </w:rPr>
        <w:t xml:space="preserve"> в возрасте от 5 до 6</w:t>
      </w:r>
      <w:r w:rsidR="00A37A92" w:rsidRPr="002E640A">
        <w:rPr>
          <w:rFonts w:ascii="Times New Roman" w:eastAsia="Calibri" w:hAnsi="Times New Roman" w:cs="Times New Roman"/>
          <w:sz w:val="28"/>
          <w:szCs w:val="28"/>
        </w:rPr>
        <w:t xml:space="preserve"> лет, предусматривающей полную интеграцию действий всех специалистов дошкольного образовательного учреждения и родителей дошкольников.</w:t>
      </w:r>
    </w:p>
    <w:p w:rsidR="00557D57" w:rsidRPr="00557D57" w:rsidRDefault="00557D57" w:rsidP="00557D5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92" w:rsidRPr="002E640A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>Цель реализации «Программы»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</w:t>
      </w:r>
      <w:r>
        <w:rPr>
          <w:rFonts w:ascii="Times New Roman" w:eastAsia="Calibri" w:hAnsi="Times New Roman" w:cs="Times New Roman"/>
          <w:sz w:val="28"/>
          <w:szCs w:val="28"/>
        </w:rPr>
        <w:t>условий для развития ребенка с О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НР,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соответствующих возрасту видах деятельности. </w:t>
      </w:r>
    </w:p>
    <w:p w:rsidR="00557D57" w:rsidRDefault="00A37A92" w:rsidP="00A37A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Планирование работы во всех пяти образовательных областях учитывает особенности речевого и общего развития детей с тяжелой речевой патологией.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 </w:t>
      </w:r>
    </w:p>
    <w:p w:rsidR="00A37A92" w:rsidRDefault="00A37A92" w:rsidP="00A37A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92" w:rsidRPr="002E640A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Основными задачами коррекционно-развивающего обучения </w:t>
      </w: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детей является работа по развитию: </w:t>
      </w:r>
    </w:p>
    <w:p w:rsidR="00A37A92" w:rsidRPr="002E640A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понимания речи и  формированию лексико-грамматических средств языка</w:t>
      </w:r>
    </w:p>
    <w:p w:rsidR="00A37A92" w:rsidRPr="002E640A" w:rsidRDefault="00A37A92" w:rsidP="00A37A9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640A">
        <w:rPr>
          <w:rFonts w:ascii="Times New Roman" w:eastAsia="Calibri" w:hAnsi="Times New Roman" w:cs="Times New Roman"/>
          <w:sz w:val="28"/>
          <w:szCs w:val="28"/>
        </w:rPr>
        <w:tab/>
        <w:t xml:space="preserve">- произносительной стороны речи; </w:t>
      </w:r>
    </w:p>
    <w:p w:rsidR="00A37A92" w:rsidRPr="002E640A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 - самостоятельной развернутой фразовой речи;</w:t>
      </w:r>
    </w:p>
    <w:p w:rsidR="00A37A92" w:rsidRPr="002E640A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развитие коммуникативных навыков,</w:t>
      </w:r>
    </w:p>
    <w:p w:rsidR="00A37A92" w:rsidRPr="002E640A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>- подготовка к овладению элементарными навыками письма и чтения;</w:t>
      </w:r>
    </w:p>
    <w:p w:rsidR="00A37A92" w:rsidRPr="002E640A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подбор, систематизация и совершенствование приёмов и методов работы специалистов в соответствии с программным содержанием;</w:t>
      </w:r>
    </w:p>
    <w:p w:rsidR="00557D57" w:rsidRPr="00A37A92" w:rsidRDefault="00A37A92" w:rsidP="00A37A9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- всестороннее развитие всех психических процессов, с учётом возможностей, потребностей и интересов дошкольников.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A92" w:rsidRPr="002E640A" w:rsidRDefault="002B4938" w:rsidP="00A37A9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Исходя из </w:t>
      </w:r>
      <w:r w:rsidR="00A37A92" w:rsidRPr="002E640A">
        <w:rPr>
          <w:rFonts w:ascii="Times New Roman" w:eastAsia="Calibri" w:hAnsi="Times New Roman" w:cs="Times New Roman"/>
          <w:sz w:val="28"/>
          <w:szCs w:val="28"/>
        </w:rPr>
        <w:t xml:space="preserve">закона «Об образовании в Российской Федерации» и ФГОС </w:t>
      </w:r>
      <w:proofErr w:type="gramStart"/>
      <w:r w:rsidR="00A37A92" w:rsidRPr="002E640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A37A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A37A92" w:rsidRPr="002E640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A37A92" w:rsidRPr="002E640A">
        <w:rPr>
          <w:rFonts w:ascii="Times New Roman" w:eastAsia="Calibri" w:hAnsi="Times New Roman" w:cs="Times New Roman"/>
          <w:sz w:val="28"/>
          <w:szCs w:val="28"/>
        </w:rPr>
        <w:t xml:space="preserve"> «Программе» учитываются специальные условия для </w:t>
      </w:r>
      <w:r w:rsidR="00A37A92">
        <w:rPr>
          <w:rFonts w:ascii="Times New Roman" w:eastAsia="Calibri" w:hAnsi="Times New Roman" w:cs="Times New Roman"/>
          <w:sz w:val="28"/>
          <w:szCs w:val="28"/>
        </w:rPr>
        <w:t>получения образования детьми с О</w:t>
      </w:r>
      <w:r w:rsidR="00A37A92" w:rsidRPr="002E640A">
        <w:rPr>
          <w:rFonts w:ascii="Times New Roman" w:eastAsia="Calibri" w:hAnsi="Times New Roman" w:cs="Times New Roman"/>
          <w:sz w:val="28"/>
          <w:szCs w:val="28"/>
        </w:rPr>
        <w:t>НР, в том числе использование специальных методов, методических пособий и дидактических материалов, проведение групповых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индивидуальных коррекционных </w:t>
      </w:r>
      <w:r w:rsidR="00A37A92" w:rsidRPr="002E640A">
        <w:rPr>
          <w:rFonts w:ascii="Times New Roman" w:eastAsia="Calibri" w:hAnsi="Times New Roman" w:cs="Times New Roman"/>
          <w:sz w:val="28"/>
          <w:szCs w:val="28"/>
        </w:rPr>
        <w:t>занятий и осуществления квалифицированной коррекции нарушений их развития.</w:t>
      </w:r>
    </w:p>
    <w:p w:rsidR="00A37A92" w:rsidRPr="002E640A" w:rsidRDefault="00A37A92" w:rsidP="00A37A9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В процессе коррекционного обучения детей логопатов также решаются следующие задачи: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раннее выявление и своевременное предупреждение речевых нарушений;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развитие навыков звукового анализа (специальные умственные действия по дифференциации фонем и установлению звуковой структуры слова);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уточнение, расширение и обогащение лексической стороны речи; формирование грамматического строя речи; развитие связной речи дошкольников;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осуществление преемственности в работе с родителями воспитанников, сотрудниками ДОУ и специалистами детской поликлиники, медицинских учреждений;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-образовательного процесса;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творческая организация (креативность) </w:t>
      </w:r>
      <w:proofErr w:type="spellStart"/>
      <w:r w:rsidRPr="002E640A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2E640A">
        <w:rPr>
          <w:rFonts w:ascii="Times New Roman" w:eastAsia="Calibri" w:hAnsi="Times New Roman" w:cs="Times New Roman"/>
          <w:sz w:val="28"/>
          <w:szCs w:val="28"/>
        </w:rPr>
        <w:t>-образовательного процесса;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уважительное отношение к результатам детского творчества;</w:t>
      </w:r>
    </w:p>
    <w:p w:rsidR="00A37A92" w:rsidRPr="002E640A" w:rsidRDefault="00A37A92" w:rsidP="00A37A92">
      <w:pPr>
        <w:numPr>
          <w:ilvl w:val="0"/>
          <w:numId w:val="1"/>
        </w:numPr>
        <w:tabs>
          <w:tab w:val="clear" w:pos="928"/>
          <w:tab w:val="num" w:pos="426"/>
          <w:tab w:val="num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A37A92" w:rsidRPr="002E640A" w:rsidRDefault="00A37A92" w:rsidP="00A37A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640A">
        <w:rPr>
          <w:rFonts w:ascii="Times New Roman" w:eastAsia="Calibri" w:hAnsi="Times New Roman" w:cs="Times New Roman"/>
          <w:sz w:val="28"/>
          <w:szCs w:val="28"/>
        </w:rPr>
        <w:t xml:space="preserve">Решение обозначенных в Программе целей и задач коррекционно-развивающего обучения, возможно только при условии систематичности </w:t>
      </w:r>
      <w:r w:rsidRPr="002E640A">
        <w:rPr>
          <w:rFonts w:ascii="Times New Roman" w:eastAsia="Calibri" w:hAnsi="Times New Roman" w:cs="Times New Roman"/>
          <w:sz w:val="28"/>
          <w:szCs w:val="28"/>
        </w:rPr>
        <w:lastRenderedPageBreak/>
        <w:t>посещения ребёнком логопедических занятий и крайне редкого отсутствия по причине заболеваемости.</w:t>
      </w:r>
    </w:p>
    <w:p w:rsidR="00557D57" w:rsidRPr="00557D57" w:rsidRDefault="00557D57" w:rsidP="00942E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Целевые ориентиры на этапе завершения коррекционной работы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widowControl w:val="0"/>
        <w:tabs>
          <w:tab w:val="left" w:pos="94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Целевые ориентиры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557D57" w:rsidRPr="00557D57" w:rsidRDefault="00557D57" w:rsidP="00557D5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B4A25" w:rsidRPr="002E640A" w:rsidRDefault="008B4A25" w:rsidP="008B4A25">
      <w:pPr>
        <w:widowControl w:val="0"/>
        <w:spacing w:after="0" w:line="240" w:lineRule="auto"/>
        <w:ind w:firstLine="74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640A">
        <w:rPr>
          <w:rFonts w:ascii="Times New Roman" w:eastAsia="Calibri" w:hAnsi="Times New Roman" w:cs="Times New Roman"/>
          <w:b/>
          <w:bCs/>
          <w:sz w:val="28"/>
          <w:szCs w:val="28"/>
        </w:rPr>
        <w:t>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образования:</w:t>
      </w:r>
    </w:p>
    <w:p w:rsidR="008B4A25" w:rsidRPr="00B67E21" w:rsidRDefault="008B4A25" w:rsidP="00B67E21">
      <w:pPr>
        <w:pStyle w:val="a3"/>
        <w:numPr>
          <w:ilvl w:val="0"/>
          <w:numId w:val="4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основными культурными способами деятельности, проявлять инициативу и самостоятельность в разных видах деятельности - игре, общении, познавательно-исследовательской деятельности, конструировании и др.; выбирать себе род занятий, участников по совместной деятельности;</w:t>
      </w:r>
    </w:p>
    <w:p w:rsidR="008B4A25" w:rsidRPr="00B67E21" w:rsidRDefault="008B4A25" w:rsidP="00B67E21">
      <w:pPr>
        <w:pStyle w:val="a3"/>
        <w:numPr>
          <w:ilvl w:val="0"/>
          <w:numId w:val="4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 установкой положительного отношения к миру, к разным видам труда, другим людям и самому себе, обладать чувством собственного достоинства; активно взаимодействовать со сверстниками и взрослыми, участвовать в совместных играх,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разрешать конфликты;</w:t>
      </w:r>
    </w:p>
    <w:p w:rsidR="008B4A25" w:rsidRPr="00B67E21" w:rsidRDefault="008B4A25" w:rsidP="00B67E21">
      <w:pPr>
        <w:pStyle w:val="a3"/>
        <w:numPr>
          <w:ilvl w:val="0"/>
          <w:numId w:val="4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 развитым воображением, которое реализуется в разных видах деятельности, и прежде всего в игре; владеть разными формами и видами игры, различать условную и реальную ситуации, уметь подчиняться разным правилам и социальным нормам;</w:t>
      </w:r>
    </w:p>
    <w:p w:rsidR="008B4A25" w:rsidRPr="00B67E21" w:rsidRDefault="008B4A25" w:rsidP="00B67E21">
      <w:pPr>
        <w:pStyle w:val="a3"/>
        <w:numPr>
          <w:ilvl w:val="0"/>
          <w:numId w:val="4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хорошо владеть устной речью,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грамотности;</w:t>
      </w:r>
    </w:p>
    <w:p w:rsidR="008B4A25" w:rsidRPr="00B67E21" w:rsidRDefault="008B4A25" w:rsidP="00B67E21">
      <w:pPr>
        <w:pStyle w:val="a3"/>
        <w:numPr>
          <w:ilvl w:val="0"/>
          <w:numId w:val="4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крупную и мелкую моторику; быть подвижным, выносливым, владеть основными движениями, может контролировать свои движения и управлять ими;</w:t>
      </w:r>
    </w:p>
    <w:p w:rsidR="008B4A25" w:rsidRPr="00B67E21" w:rsidRDefault="008B4A25" w:rsidP="00B67E21">
      <w:pPr>
        <w:pStyle w:val="a3"/>
        <w:numPr>
          <w:ilvl w:val="0"/>
          <w:numId w:val="4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8B4A25" w:rsidRPr="00942ED5" w:rsidRDefault="008B4A25" w:rsidP="00942ED5">
      <w:pPr>
        <w:pStyle w:val="a3"/>
        <w:numPr>
          <w:ilvl w:val="0"/>
          <w:numId w:val="43"/>
        </w:numPr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7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любознательность, задавать вопросы взрослым и сверстникам, интересоваться причинно-следственными связями, пытаться самостоятельно придумывать объяснения явлениям природы и поступкам людей; наблюдать, экспериментировать. Обладать начальными знаниями о себе, о природном и социальном мире, в котором он живет; знаком с произведениями детской литературы, обладать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557D57" w:rsidRPr="00557D57" w:rsidRDefault="00557D57" w:rsidP="00557D57">
      <w:pPr>
        <w:tabs>
          <w:tab w:val="left" w:pos="540"/>
        </w:tabs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pacing w:val="-10"/>
          <w:sz w:val="28"/>
          <w:szCs w:val="28"/>
        </w:rPr>
        <w:lastRenderedPageBreak/>
        <w:t>Прогнозируемые результаты речевого развития детей.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К концу первого года 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обучения воспитанник </w:t>
      </w:r>
      <w:r w:rsidRPr="00557D57">
        <w:rPr>
          <w:rFonts w:ascii="Times New Roman" w:eastAsia="Calibri" w:hAnsi="Times New Roman" w:cs="Times New Roman"/>
          <w:b/>
          <w:sz w:val="28"/>
          <w:szCs w:val="28"/>
        </w:rPr>
        <w:t>с ОНР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должен уметь: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понимать обращенную речь в соответствии с параметрами возрастной нормы;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фонетически правильно оформлять звуковую сторону речи;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правильно передавать слоговую структуру слов, используемых в самостоятельной речи;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  • 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владеть элементарными навыками пересказа;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владеть навыками диалогической речи;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• грамматически правильно оформлять самостоятельную речь в соответствии  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• владеть элементами грамоты: «навыками чтения и печатания некоторых букв, слогов, слов и коротких предложений в пределах программы.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В дальнейшем осуществляется совершенствование всех компонентов языковой системы.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Часть, формируемая участниками образовательных отношений.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Основными задачами коррекционной работы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своевременное выявление воспитанников с нарушениями речи;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-осуществление необходимой коррекции и компенсации речевых нарушений у детей дошкольного возраста;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консультативной помощи педагогам ДОУ, родителям.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Зачисление детей на коррекционные занятия производится на основании заключения психолого-медико-педагогической комиссии и с согласия родителей. При зачислении учитывается характер, степень тяжести речевых нарушений, возраст детей. В первую очередь на логопедический пункт зачисляются дети старшего дошкольного возраста, т.к. имеющиеся у них речевые нарушения будут препятствовать их успешному школьному обучению.</w:t>
      </w:r>
    </w:p>
    <w:p w:rsidR="00557D57" w:rsidRPr="00557D57" w:rsidRDefault="00557D57" w:rsidP="00557D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557D57" w:rsidRPr="00557D57" w:rsidRDefault="00557D57" w:rsidP="00557D57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Национально-региональный компонент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Данная часть Программы включает национально-региональный компонент «Знакомим ребенка с малой Родиной»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у ребенка преобладает эмоционально положительное отношение к малой Родине, он хорошо ориентируется в ближайшем к детскому саду и дому </w:t>
      </w:r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>окружению, центральных улицах города, знает и стремится выполнять правила поведения в нем;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знает историю возникновения родного города; знаком со знаменитыми земляками и людьми, прославившими Липецкий край;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имеет представление о достопримечательностях родного города; его государственных символах;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у ребенка преобладает эмоционально положительное отношение к родному дому, семье, уважения к родителям и их труду;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проявляет интерес, любознательность к народному творчеству и миру ремесел в родном городе;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имеет представление о животном и растительном мире родного края; о Красной книге Липецкой области.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с удовольствием включается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проявляет начала социальной активности: участвует в социально-значимых событиях, переживает эмоции, связанные с событиями военных лет и подвигами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липчан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, стремится выразить позитивные отношения к его жителям.</w:t>
      </w:r>
    </w:p>
    <w:p w:rsidR="00E2105C" w:rsidRDefault="00E2105C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pacing w:val="-4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pacing w:val="-4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Cs/>
          <w:spacing w:val="-4"/>
          <w:sz w:val="28"/>
          <w:szCs w:val="28"/>
        </w:rPr>
        <w:t>Объем образова</w:t>
      </w:r>
      <w:r w:rsidR="00E2105C">
        <w:rPr>
          <w:rFonts w:ascii="Times New Roman" w:eastAsia="Calibri" w:hAnsi="Times New Roman" w:cs="Times New Roman"/>
          <w:b/>
          <w:iCs/>
          <w:spacing w:val="-4"/>
          <w:sz w:val="28"/>
          <w:szCs w:val="28"/>
        </w:rPr>
        <w:t>тельной нагрузки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 –</w:t>
      </w:r>
      <w:proofErr w:type="spellStart"/>
      <w:r w:rsidRPr="00557D57">
        <w:rPr>
          <w:rFonts w:ascii="Times New Roman" w:eastAsia="Calibri" w:hAnsi="Times New Roman" w:cs="Times New Roman"/>
          <w:b/>
          <w:sz w:val="28"/>
          <w:szCs w:val="28"/>
        </w:rPr>
        <w:t>ый</w:t>
      </w:r>
      <w:proofErr w:type="spellEnd"/>
      <w:r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 год обучения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778"/>
        <w:gridCol w:w="1276"/>
        <w:gridCol w:w="1276"/>
        <w:gridCol w:w="1134"/>
        <w:gridCol w:w="811"/>
      </w:tblGrid>
      <w:tr w:rsidR="00557D57" w:rsidRPr="00557D57" w:rsidTr="00557D57">
        <w:trPr>
          <w:trHeight w:val="1009"/>
          <w:jc w:val="center"/>
        </w:trPr>
        <w:tc>
          <w:tcPr>
            <w:tcW w:w="5778" w:type="dxa"/>
            <w:vMerge w:val="restart"/>
          </w:tcPr>
          <w:p w:rsidR="00557D57" w:rsidRPr="00557D57" w:rsidRDefault="00557D57" w:rsidP="00557D57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557D57">
              <w:rPr>
                <w:b/>
                <w:sz w:val="28"/>
                <w:szCs w:val="28"/>
              </w:rPr>
              <w:t>Коррекционно – образовательная деятельность</w:t>
            </w:r>
          </w:p>
        </w:tc>
        <w:tc>
          <w:tcPr>
            <w:tcW w:w="1276" w:type="dxa"/>
            <w:vMerge w:val="restart"/>
          </w:tcPr>
          <w:p w:rsidR="00557D57" w:rsidRPr="00557D57" w:rsidRDefault="00557D57" w:rsidP="00557D57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tabs>
                <w:tab w:val="left" w:pos="900"/>
              </w:tabs>
              <w:rPr>
                <w:sz w:val="28"/>
                <w:szCs w:val="28"/>
              </w:rPr>
            </w:pPr>
            <w:r w:rsidRPr="00557D57">
              <w:rPr>
                <w:b/>
                <w:sz w:val="28"/>
                <w:szCs w:val="28"/>
              </w:rPr>
              <w:t>Период</w:t>
            </w:r>
            <w:r w:rsidRPr="00557D57">
              <w:rPr>
                <w:sz w:val="28"/>
                <w:szCs w:val="28"/>
              </w:rPr>
              <w:tab/>
            </w:r>
          </w:p>
        </w:tc>
        <w:tc>
          <w:tcPr>
            <w:tcW w:w="3221" w:type="dxa"/>
            <w:gridSpan w:val="3"/>
          </w:tcPr>
          <w:p w:rsidR="00557D57" w:rsidRPr="00557D57" w:rsidRDefault="00557D57" w:rsidP="00557D57">
            <w:pPr>
              <w:tabs>
                <w:tab w:val="center" w:pos="2069"/>
              </w:tabs>
              <w:ind w:firstLine="709"/>
              <w:rPr>
                <w:b/>
                <w:sz w:val="28"/>
                <w:szCs w:val="28"/>
              </w:rPr>
            </w:pPr>
            <w:r w:rsidRPr="00557D57">
              <w:rPr>
                <w:b/>
                <w:sz w:val="28"/>
                <w:szCs w:val="28"/>
              </w:rPr>
              <w:t xml:space="preserve">           </w:t>
            </w:r>
          </w:p>
          <w:p w:rsidR="00557D57" w:rsidRPr="00557D57" w:rsidRDefault="00557D57" w:rsidP="00557D57">
            <w:pPr>
              <w:tabs>
                <w:tab w:val="center" w:pos="2069"/>
              </w:tabs>
              <w:rPr>
                <w:b/>
                <w:sz w:val="28"/>
                <w:szCs w:val="28"/>
              </w:rPr>
            </w:pPr>
            <w:r w:rsidRPr="00557D57">
              <w:rPr>
                <w:b/>
                <w:sz w:val="28"/>
                <w:szCs w:val="28"/>
              </w:rPr>
              <w:t>Количество занятий</w:t>
            </w:r>
          </w:p>
        </w:tc>
      </w:tr>
      <w:tr w:rsidR="00557D57" w:rsidRPr="00557D57" w:rsidTr="00557D57">
        <w:trPr>
          <w:trHeight w:val="707"/>
          <w:jc w:val="center"/>
        </w:trPr>
        <w:tc>
          <w:tcPr>
            <w:tcW w:w="5778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в неделю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 xml:space="preserve">в </w:t>
            </w:r>
          </w:p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месяц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в</w:t>
            </w:r>
          </w:p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год</w:t>
            </w:r>
          </w:p>
        </w:tc>
      </w:tr>
      <w:tr w:rsidR="00557D57" w:rsidRPr="00557D57" w:rsidTr="00557D57">
        <w:trPr>
          <w:trHeight w:val="615"/>
          <w:jc w:val="center"/>
        </w:trPr>
        <w:tc>
          <w:tcPr>
            <w:tcW w:w="5778" w:type="dxa"/>
            <w:vMerge w:val="restart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 xml:space="preserve">Формирование </w:t>
            </w:r>
          </w:p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лексико-грамматических средств языка и развития связной речи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8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68</w:t>
            </w:r>
          </w:p>
        </w:tc>
      </w:tr>
      <w:tr w:rsidR="00557D57" w:rsidRPr="00557D57" w:rsidTr="00557D57">
        <w:trPr>
          <w:trHeight w:val="465"/>
          <w:jc w:val="center"/>
        </w:trPr>
        <w:tc>
          <w:tcPr>
            <w:tcW w:w="5778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8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68</w:t>
            </w:r>
          </w:p>
        </w:tc>
      </w:tr>
      <w:tr w:rsidR="00557D57" w:rsidRPr="00557D57" w:rsidTr="00557D57">
        <w:trPr>
          <w:trHeight w:val="465"/>
          <w:jc w:val="center"/>
        </w:trPr>
        <w:tc>
          <w:tcPr>
            <w:tcW w:w="5778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8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68</w:t>
            </w:r>
          </w:p>
        </w:tc>
      </w:tr>
      <w:tr w:rsidR="00557D57" w:rsidRPr="00557D57" w:rsidTr="00557D57">
        <w:trPr>
          <w:jc w:val="center"/>
        </w:trPr>
        <w:tc>
          <w:tcPr>
            <w:tcW w:w="5778" w:type="dxa"/>
          </w:tcPr>
          <w:p w:rsidR="00557D57" w:rsidRPr="00557D57" w:rsidRDefault="00557D57" w:rsidP="00557D57">
            <w:pPr>
              <w:ind w:firstLine="709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557D57" w:rsidRPr="00557D57" w:rsidRDefault="00557D57" w:rsidP="00557D57">
            <w:pPr>
              <w:ind w:firstLine="709"/>
              <w:jc w:val="center"/>
              <w:rPr>
                <w:color w:val="000000"/>
                <w:sz w:val="28"/>
                <w:szCs w:val="28"/>
              </w:rPr>
            </w:pPr>
            <w:r w:rsidRPr="00557D57">
              <w:rPr>
                <w:bCs/>
                <w:color w:val="000000"/>
                <w:sz w:val="28"/>
                <w:szCs w:val="28"/>
              </w:rPr>
              <w:t>Развитие общих речевых и моторных навыков.</w:t>
            </w:r>
            <w:r w:rsidRPr="00557D57">
              <w:rPr>
                <w:color w:val="000000"/>
                <w:sz w:val="28"/>
                <w:szCs w:val="28"/>
              </w:rPr>
              <w:t xml:space="preserve">     </w:t>
            </w:r>
          </w:p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4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4</w:t>
            </w:r>
          </w:p>
        </w:tc>
      </w:tr>
      <w:tr w:rsidR="00557D57" w:rsidRPr="00557D57" w:rsidTr="00557D57">
        <w:trPr>
          <w:trHeight w:val="435"/>
          <w:jc w:val="center"/>
        </w:trPr>
        <w:tc>
          <w:tcPr>
            <w:tcW w:w="5778" w:type="dxa"/>
            <w:vMerge w:val="restart"/>
          </w:tcPr>
          <w:p w:rsidR="00557D57" w:rsidRPr="00557D57" w:rsidRDefault="00557D57" w:rsidP="00557D57">
            <w:pPr>
              <w:ind w:firstLine="709"/>
              <w:jc w:val="center"/>
              <w:rPr>
                <w:bCs/>
                <w:sz w:val="28"/>
                <w:szCs w:val="28"/>
              </w:rPr>
            </w:pPr>
          </w:p>
          <w:p w:rsidR="00557D57" w:rsidRPr="00557D57" w:rsidRDefault="00557D57" w:rsidP="00557D57">
            <w:pPr>
              <w:ind w:firstLine="709"/>
              <w:jc w:val="center"/>
              <w:rPr>
                <w:bCs/>
                <w:sz w:val="28"/>
                <w:szCs w:val="28"/>
              </w:rPr>
            </w:pPr>
            <w:r w:rsidRPr="00557D57">
              <w:rPr>
                <w:bCs/>
                <w:sz w:val="28"/>
                <w:szCs w:val="28"/>
              </w:rPr>
              <w:t xml:space="preserve">Формирование произносительной стороны речи  </w:t>
            </w:r>
          </w:p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0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0</w:t>
            </w:r>
          </w:p>
        </w:tc>
      </w:tr>
      <w:tr w:rsidR="00557D57" w:rsidRPr="00557D57" w:rsidTr="00557D57">
        <w:trPr>
          <w:trHeight w:val="420"/>
          <w:jc w:val="center"/>
        </w:trPr>
        <w:tc>
          <w:tcPr>
            <w:tcW w:w="5778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8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68</w:t>
            </w:r>
          </w:p>
        </w:tc>
      </w:tr>
      <w:tr w:rsidR="00557D57" w:rsidRPr="00557D57" w:rsidTr="00557D57">
        <w:trPr>
          <w:trHeight w:val="630"/>
          <w:jc w:val="center"/>
        </w:trPr>
        <w:tc>
          <w:tcPr>
            <w:tcW w:w="5778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8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68</w:t>
            </w:r>
          </w:p>
        </w:tc>
      </w:tr>
      <w:tr w:rsidR="00557D57" w:rsidRPr="00557D57" w:rsidTr="00557D57">
        <w:trPr>
          <w:trHeight w:val="300"/>
          <w:jc w:val="center"/>
        </w:trPr>
        <w:tc>
          <w:tcPr>
            <w:tcW w:w="5778" w:type="dxa"/>
            <w:vMerge w:val="restart"/>
          </w:tcPr>
          <w:p w:rsidR="00557D57" w:rsidRPr="00557D57" w:rsidRDefault="00557D57" w:rsidP="00557D57">
            <w:pPr>
              <w:ind w:firstLine="709"/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557D57" w:rsidRPr="00557D57" w:rsidRDefault="00557D57" w:rsidP="00557D57">
            <w:pPr>
              <w:ind w:firstLine="709"/>
              <w:jc w:val="center"/>
              <w:rPr>
                <w:bCs/>
                <w:sz w:val="28"/>
                <w:szCs w:val="28"/>
              </w:rPr>
            </w:pPr>
            <w:r w:rsidRPr="00557D57">
              <w:rPr>
                <w:bCs/>
                <w:sz w:val="28"/>
                <w:szCs w:val="28"/>
              </w:rPr>
              <w:t>Всего занятий</w:t>
            </w:r>
          </w:p>
          <w:p w:rsidR="00557D57" w:rsidRPr="00557D57" w:rsidRDefault="00557D57" w:rsidP="00557D57">
            <w:pPr>
              <w:ind w:firstLine="70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16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136</w:t>
            </w:r>
          </w:p>
        </w:tc>
      </w:tr>
      <w:tr w:rsidR="00557D57" w:rsidRPr="00557D57" w:rsidTr="00557D57">
        <w:trPr>
          <w:trHeight w:val="195"/>
          <w:jc w:val="center"/>
        </w:trPr>
        <w:tc>
          <w:tcPr>
            <w:tcW w:w="5778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16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136</w:t>
            </w:r>
          </w:p>
        </w:tc>
      </w:tr>
      <w:tr w:rsidR="00557D57" w:rsidRPr="00557D57" w:rsidTr="00557D57">
        <w:trPr>
          <w:trHeight w:val="240"/>
          <w:jc w:val="center"/>
        </w:trPr>
        <w:tc>
          <w:tcPr>
            <w:tcW w:w="5778" w:type="dxa"/>
            <w:vMerge/>
          </w:tcPr>
          <w:p w:rsidR="00557D57" w:rsidRPr="00557D57" w:rsidRDefault="00557D57" w:rsidP="00557D57">
            <w:pPr>
              <w:ind w:firstLine="709"/>
              <w:jc w:val="center"/>
              <w:rPr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557D57" w:rsidRPr="00557D57" w:rsidRDefault="00557D57" w:rsidP="00557D57">
            <w:pPr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557D57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276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16</w:t>
            </w:r>
          </w:p>
        </w:tc>
        <w:tc>
          <w:tcPr>
            <w:tcW w:w="811" w:type="dxa"/>
          </w:tcPr>
          <w:p w:rsidR="00557D57" w:rsidRPr="00557D57" w:rsidRDefault="00557D57" w:rsidP="00557D57">
            <w:pPr>
              <w:jc w:val="center"/>
              <w:rPr>
                <w:sz w:val="28"/>
                <w:szCs w:val="28"/>
              </w:rPr>
            </w:pPr>
            <w:r w:rsidRPr="00557D57">
              <w:rPr>
                <w:sz w:val="28"/>
                <w:szCs w:val="28"/>
              </w:rPr>
              <w:t>136</w:t>
            </w:r>
          </w:p>
        </w:tc>
      </w:tr>
    </w:tbl>
    <w:p w:rsidR="00557D57" w:rsidRPr="00557D57" w:rsidRDefault="00557D57" w:rsidP="00E2105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942E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коррекционно-развивающей работы в образовательной области     «Речевое развитие».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Коррекционно-речевая работа включает следующие разделы: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Логопедическое обследование: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стартовое;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итоговое – оценка результатов коррекционно-речевой работы за учебный год.</w:t>
      </w:r>
    </w:p>
    <w:p w:rsidR="00557D57" w:rsidRPr="00557D57" w:rsidRDefault="00557D57" w:rsidP="00557D57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Для планирования полноценной коррекционно-развивающей работы необходимо провести диагностическое обследование речи. Результаты  обследования и динамика развития  фиксируются в </w:t>
      </w:r>
      <w:r w:rsidRPr="00557D57">
        <w:rPr>
          <w:rFonts w:ascii="Times New Roman" w:eastAsia="Calibri" w:hAnsi="Times New Roman" w:cs="Times New Roman"/>
          <w:b/>
          <w:sz w:val="28"/>
          <w:szCs w:val="28"/>
        </w:rPr>
        <w:t>речевой карте</w:t>
      </w:r>
      <w:r w:rsidRPr="00557D57">
        <w:rPr>
          <w:rFonts w:ascii="Times New Roman" w:eastAsia="Calibri" w:hAnsi="Times New Roman" w:cs="Times New Roman"/>
          <w:sz w:val="28"/>
          <w:szCs w:val="28"/>
        </w:rPr>
        <w:t>. (</w:t>
      </w:r>
      <w:r w:rsidRPr="00557D57">
        <w:rPr>
          <w:rFonts w:ascii="Times New Roman" w:eastAsia="Calibri" w:hAnsi="Times New Roman" w:cs="Times New Roman"/>
          <w:sz w:val="28"/>
          <w:szCs w:val="28"/>
          <w:u w:val="single"/>
        </w:rPr>
        <w:t>ПРИЛОЖЕНИЕ № 1</w:t>
      </w:r>
      <w:r w:rsidRPr="00557D5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Индивидуализация образовательного маршрута - содержание коррекционно-развивающей работы: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– совершенствовать процессы слухового и зрительного восприятия, внимания, памяти, мыслительных операций анализа, синтеза, сравнения, обобщения, классификации;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– развивать артикуляторную моторику;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– осуществлять коррекцию нарушений дыхательной и голосовой функций;</w:t>
      </w:r>
    </w:p>
    <w:p w:rsidR="00557D57" w:rsidRPr="00557D57" w:rsidRDefault="00B67E21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557D57" w:rsidRPr="00557D57">
        <w:rPr>
          <w:rFonts w:ascii="Times New Roman" w:eastAsia="Calibri" w:hAnsi="Times New Roman" w:cs="Times New Roman"/>
          <w:sz w:val="28"/>
          <w:szCs w:val="28"/>
        </w:rPr>
        <w:t xml:space="preserve">расширять объем </w:t>
      </w:r>
      <w:proofErr w:type="spellStart"/>
      <w:r w:rsidR="00557D57" w:rsidRPr="00557D57">
        <w:rPr>
          <w:rFonts w:ascii="Times New Roman" w:eastAsia="Calibri" w:hAnsi="Times New Roman" w:cs="Times New Roman"/>
          <w:sz w:val="28"/>
          <w:szCs w:val="28"/>
        </w:rPr>
        <w:t>импрессивной</w:t>
      </w:r>
      <w:proofErr w:type="spellEnd"/>
      <w:r w:rsidR="00557D57" w:rsidRPr="00557D57">
        <w:rPr>
          <w:rFonts w:ascii="Times New Roman" w:eastAsia="Calibri" w:hAnsi="Times New Roman" w:cs="Times New Roman"/>
          <w:sz w:val="28"/>
          <w:szCs w:val="28"/>
        </w:rPr>
        <w:t xml:space="preserve"> и экспрессивной речи, уточнять предметный (существительные), предикативный (глаголы) и адъективный (прилагательные) компоненты словаря, вести работу по формированию семантической структуры слова, организации семантических полей;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– совершенствовать восприятие, дифференциацию и навыки употребления детьми грамматических форм слова и словообразовательных моделей, различных типов синтаксических конструкций;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– совершенствовать навыки связной речи детей;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– вести работу по коррекции нарушений фонетической стороны речи, по развитию фонематических процессов;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– формировать мотивацию детей к школьному обучению, учить их основам грамоты.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D175B5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Индивидуальный </w:t>
      </w:r>
      <w:r w:rsidR="00557D57"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маршрут коррекционно – образовательной деятельности </w:t>
      </w:r>
      <w:r w:rsidR="00557D57" w:rsidRPr="00557D57">
        <w:rPr>
          <w:rFonts w:ascii="Times New Roman" w:eastAsia="Calibri" w:hAnsi="Times New Roman" w:cs="Times New Roman"/>
          <w:sz w:val="28"/>
          <w:szCs w:val="28"/>
        </w:rPr>
        <w:t xml:space="preserve">представлен в </w:t>
      </w:r>
      <w:r w:rsidR="00557D57" w:rsidRPr="00557D57">
        <w:rPr>
          <w:rFonts w:ascii="Times New Roman" w:eastAsia="Times New Roman" w:hAnsi="Times New Roman" w:cs="Times New Roman"/>
          <w:sz w:val="28"/>
          <w:szCs w:val="28"/>
          <w:u w:val="single"/>
        </w:rPr>
        <w:t>ПРИЛОЖЕНИИ №2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Коррекционно-развивающая работа учителя-логопеда в образовательной области </w:t>
      </w:r>
      <w:r w:rsidRPr="00557D57">
        <w:rPr>
          <w:rFonts w:ascii="Times New Roman" w:eastAsia="Calibri" w:hAnsi="Times New Roman" w:cs="Times New Roman"/>
          <w:b/>
          <w:sz w:val="28"/>
          <w:szCs w:val="28"/>
        </w:rPr>
        <w:t>«Речевое развитие»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ФГОС ДО включает: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Владение речью как средством общения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побуждать детей употреблять в речи слова и словосочетания в соответствии с условиями и задачами общения, речевой  и социальной ситуацией, связывать их по смыслу;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 вводить в речь детей новые слова и понятия, используя информацию из прочитанных произведений художественной литературы.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Обогащение активного словаря: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>- расширять, уточнять и активизировать словарь в процессе чтения произведений художественной литературы, показывая детям красоту, образность, богатство русского языка;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7D57">
        <w:rPr>
          <w:rFonts w:ascii="Times New Roman" w:eastAsia="Calibri" w:hAnsi="Times New Roman" w:cs="Times New Roman"/>
          <w:sz w:val="28"/>
          <w:szCs w:val="28"/>
        </w:rPr>
        <w:tab/>
        <w:t>- обогащать словарь детей на основе ознакомления с предметами и явлениями окружающей действительности;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побуждать использовать в своей </w:t>
      </w:r>
      <w:proofErr w:type="gramStart"/>
      <w:r w:rsidRPr="00557D57">
        <w:rPr>
          <w:rFonts w:ascii="Times New Roman" w:eastAsia="Calibri" w:hAnsi="Times New Roman" w:cs="Times New Roman"/>
          <w:sz w:val="28"/>
          <w:szCs w:val="28"/>
        </w:rPr>
        <w:t>речи</w:t>
      </w:r>
      <w:proofErr w:type="gram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обобщающие и родовые понятия;.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57D57">
        <w:rPr>
          <w:rFonts w:ascii="Times New Roman" w:eastAsia="Calibri" w:hAnsi="Times New Roman" w:cs="Times New Roman"/>
          <w:sz w:val="28"/>
          <w:szCs w:val="28"/>
        </w:rPr>
        <w:tab/>
        <w:t>- расширять и активизировать словарь через синонимы и антонимы (существительные, глаголы, прилагательные);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активизировать словарь прилагательных и глаголов через синонимы и антонимы;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объяснять и использовать переносное значение слов и  побуждать использовать в своей речи для более точного и образного выражения мысли;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знакомить с многозначными словами и словами-омонимами и с фразеологическими оборотами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связной, грамматически правильной диалогической и монологической речи: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побуждать  детей употреблять  в 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57D57">
        <w:rPr>
          <w:rFonts w:ascii="Times New Roman" w:eastAsia="Calibri" w:hAnsi="Times New Roman" w:cs="Times New Roman"/>
          <w:sz w:val="28"/>
          <w:szCs w:val="28"/>
        </w:rPr>
        <w:t>- 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  <w:proofErr w:type="gramEnd"/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 упражнять в словообразовании  при помощи суффиксов (-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ищ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557D57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557D57"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,-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ец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-) и приставок;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поощрять стремление детей составлять из слов словосочетания и предложения;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обучать составлению и распространению простых предложений за счет однородных членов: подлежащих, определений, сказуемых;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способствовать появлению в речи детей предложений сложных конструкций;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связной диалогической и монологической речи: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вырабатывать у детей активную диалогическую позицию в общении со сверстниками;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приобщать детей к элементарным правилам ведения диалога (умение слушать и понимать собеседника; задавать вопросы и строить ответ;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способствовать освоению ребенком речевого этикета (приветствие, обращение, просьба, извинение, утешение, благодарность, прощание и пр.);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упражнять детей в восстановлении последовательности в знакомых сказках, вычленять (определять) и словесно обозначать главную тему и структуру повествования: зачин, средняя часть, концовка.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звуковой и интонационной культуры речи, фонематического слуха: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развивать речевое дыхание и  речевое внимания;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 формировать правильное звукопроизношение;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побуждать проводить анализ  артикуляции звуков по пяти позициям (губы-зубы-язык-голосовые </w:t>
      </w:r>
      <w:proofErr w:type="gramStart"/>
      <w:r w:rsidRPr="00557D57">
        <w:rPr>
          <w:rFonts w:ascii="Times New Roman" w:eastAsia="Calibri" w:hAnsi="Times New Roman" w:cs="Times New Roman"/>
          <w:sz w:val="28"/>
          <w:szCs w:val="28"/>
        </w:rPr>
        <w:t>связки-воздушная</w:t>
      </w:r>
      <w:proofErr w:type="gram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струя);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познакомить с понятием «гласные – согласные звуки», «твердые-мягкие согласные звуки».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развивать речевой слух (фонематического и фонетического восприятия);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познакомить со слоговой структурой слова;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учить определять количество слогов в словах;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развивать просодическую сторону речи (силу, высоту, темп, тембр и громкость речи, силу голоса);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словопроизношения</w:t>
      </w:r>
      <w:proofErr w:type="spellEnd"/>
      <w:r w:rsidR="00B67E21">
        <w:rPr>
          <w:rFonts w:ascii="Times New Roman" w:eastAsia="Calibri" w:hAnsi="Times New Roman" w:cs="Times New Roman"/>
          <w:sz w:val="28"/>
          <w:szCs w:val="28"/>
        </w:rPr>
        <w:t xml:space="preserve"> в правильной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постановке ударения при произнесении слов.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ab/>
        <w:t>Формирование звуковой аналитико-синтетической активности как предпосылки обучения грамоте: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упражнять в подборе слов с заданным звуком в разных позициях (начало, середина, конец слова);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анализировать слоговую структуру слова (определять количество и последовательность слогов в словах);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проводить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слого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-звуковой анализ слов. Упражнять в умении определять последовательность звуков в словах;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- познакомить с ударением;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производить анализ и синтез предложений по словам. </w:t>
      </w:r>
    </w:p>
    <w:p w:rsidR="00557D57" w:rsidRPr="00557D57" w:rsidRDefault="00557D57" w:rsidP="003A3F9D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Содержание коррекционно-развивающей работы в образовательной область «Познавательное развитие»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Развитие познавательно-исследовательской деятельности.</w:t>
      </w:r>
    </w:p>
    <w:p w:rsidR="00557D57" w:rsidRPr="00557D57" w:rsidRDefault="00557D57" w:rsidP="00557D57">
      <w:pPr>
        <w:tabs>
          <w:tab w:val="num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- первичные представления об объектах окружающего мира;</w:t>
      </w:r>
    </w:p>
    <w:p w:rsidR="00557D57" w:rsidRPr="00557D57" w:rsidRDefault="00557D57" w:rsidP="00557D57">
      <w:pPr>
        <w:tabs>
          <w:tab w:val="num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- сенсорное развитие;</w:t>
      </w:r>
    </w:p>
    <w:p w:rsidR="00557D57" w:rsidRPr="00557D57" w:rsidRDefault="00557D57" w:rsidP="00557D57">
      <w:pPr>
        <w:tabs>
          <w:tab w:val="num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- дидактические игры;</w:t>
      </w:r>
    </w:p>
    <w:p w:rsidR="00557D57" w:rsidRPr="00557D57" w:rsidRDefault="00557D57" w:rsidP="00557D57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Приобщение  к социокультурным ценностям.</w:t>
      </w:r>
    </w:p>
    <w:p w:rsidR="00557D57" w:rsidRPr="00557D57" w:rsidRDefault="00557D57" w:rsidP="00557D57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Формирование элементарных математических представлений.</w:t>
      </w:r>
    </w:p>
    <w:p w:rsidR="00557D57" w:rsidRPr="00557D57" w:rsidRDefault="00557D57" w:rsidP="00557D57">
      <w:pPr>
        <w:tabs>
          <w:tab w:val="num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- количество;</w:t>
      </w:r>
    </w:p>
    <w:p w:rsidR="00557D57" w:rsidRPr="00557D57" w:rsidRDefault="00557D57" w:rsidP="00557D57">
      <w:pPr>
        <w:tabs>
          <w:tab w:val="num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- величина:</w:t>
      </w:r>
    </w:p>
    <w:p w:rsidR="00557D57" w:rsidRPr="00557D57" w:rsidRDefault="00557D57" w:rsidP="00557D57">
      <w:pPr>
        <w:tabs>
          <w:tab w:val="num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- форма;</w:t>
      </w:r>
    </w:p>
    <w:p w:rsidR="00557D57" w:rsidRPr="00557D57" w:rsidRDefault="00557D57" w:rsidP="00557D57">
      <w:pPr>
        <w:tabs>
          <w:tab w:val="num" w:pos="127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- ориентировка в пространстве;</w:t>
      </w:r>
    </w:p>
    <w:p w:rsidR="00557D57" w:rsidRPr="00557D57" w:rsidRDefault="00557D57" w:rsidP="00557D57">
      <w:pPr>
        <w:numPr>
          <w:ilvl w:val="0"/>
          <w:numId w:val="16"/>
        </w:numPr>
        <w:tabs>
          <w:tab w:val="num" w:pos="1276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Ознакомление с миром природы.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Содержание коррекционно-развивающей работы в образовательной области  «Художественно-эстетическое развитие»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 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557D57" w:rsidRPr="00557D57" w:rsidRDefault="00557D57" w:rsidP="00B67E2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Содержание коррекционно-развивающей работы в образовательной области   «Физическое развитие»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Формирование у детей начальных представлений о здоровом образе жизни. 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здоровья. Расширять представления о роли гигиены и режима дня для здоровья человека. Продолжать формировать правильную осанку; умение осознанно выполнять движения.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     Совершенствовать двигательные умения и навыки детей. Продолжать упражнять детей в статическом и динамическом равновесии, развивать координацию движений и ориентировку в пространстве. Развивать общую и мелкую моторику.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режим логопедических занятий.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логопедических занятиях предусматривается следующая </w:t>
      </w:r>
      <w:r w:rsidRPr="00557D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организация коррекционного процесса: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диагностическое обследование детей (с 1 по 16 сентября и с 15 по 30 мая  ежегодно);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планирование и проведение групповой и индивидуальной коррекционно-речевой работы, оформление индивидуальных речевых карт, ведение индивидуальных тетрадей для работы с детьми и родителями;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 консультирование родителей и педагогов по вопросам профилактики и коррекции нарушений речи у детей,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-   участие в родительских собраниях.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детей, одновременно занимающихся на логопедических занятиях, составляет 15 человек.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Основные формы работы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- индивидуальные и групповые.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формируются из детей одного возраста, имеющими сходные по характеру речевые нарушения. Продолжительность групповых занятий составляет 20 минут (старшая группа).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и продолжительность индивидуальных занятий определяется степенью выраженности речевого нарушения (2-3 раза в неделю по 10-20 минут).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в часы, свободные от занятий в режиме дня, или посредством чередования  логопедических занятий с другими занятиями при организации их по подгруппам (с воспитателями и другими специалистами ДОУ).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коррекционной работы напрямую зависят от степени выраженности у детей речевых нарушений, их индивидуально - личностных особенностей.  </w:t>
      </w: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 логопедического обучения отмечаются в речевой карте ребёнка.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Логопедические занятия проводятся ежедневно согласно расписанию коррекционно – образовательного процесса. </w:t>
      </w:r>
      <w:r w:rsidRPr="00557D5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ПРИЛОЖЕНИЕ №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Планирование </w:t>
      </w:r>
      <w:r w:rsidRPr="00557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фронтальной</w:t>
      </w: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коррекционно – образовательной деятельности с детьми, имеющими диагноз ОНР, разделено</w:t>
      </w:r>
      <w:r w:rsidRPr="00557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557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 периода обучения: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период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 2 половина сентября, октябрь, ноябрь –  4 занятия в неделю.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период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декабрь, январь, февраль,– 4 занятия в неделю.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 период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март, апрель, май  – 4 занятия в неделю.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период  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июнь – </w:t>
      </w:r>
      <w:r w:rsidRPr="00557D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индивидуальная работа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Предусматриваются следующие </w:t>
      </w:r>
      <w:r w:rsidRPr="00557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виды </w:t>
      </w:r>
      <w:r w:rsidRPr="00557D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фронтальных занятий</w:t>
      </w: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57D57" w:rsidRPr="00557D57" w:rsidRDefault="00557D57" w:rsidP="00557D57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Развитие общих речевых  и моторных навыков.</w:t>
      </w:r>
      <w:r w:rsidRPr="00557D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557D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557D57" w:rsidRPr="00557D57" w:rsidRDefault="00557D57" w:rsidP="00557D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Целесообразно,  на первом году обучения,  </w:t>
      </w:r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в первом периоде проводить непосредственно – коррекционную работу  по развитию общих речевых и моторных функций,  фронтально (2-3 занятия в неделю).  </w:t>
      </w:r>
    </w:p>
    <w:p w:rsidR="00557D57" w:rsidRPr="00557D57" w:rsidRDefault="00557D57" w:rsidP="00557D5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непосредственно – коррекционной работы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развитию общих речевых и моторных функций.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занятия имеют определенную </w:t>
      </w: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структуру: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Знакомство с речевым аппаратом.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Развитие фонематического слуха и восприятия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3. Артикуляционная  и логопедическая гимнастика 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Упражнения на развитие речевого дыхания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Работа над голосом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Логоритмические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Формирование мелкой моторики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Упражнения на развитие координации движений 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Развитие графических навыков</w:t>
      </w: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плане практической деятельности это выглядит следующим образом: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три занятия начинаются со знакомства с </w:t>
      </w: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речевым аппаратом.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индивидуальные зеркала.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Далее занятия начинаются с упражнений на </w:t>
      </w: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развитие фонематического слуха и восприятия 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пособности   к анализу и синтезу речевых звуков,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т.е.слуха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обеспечивающего восприятия фонем данного языка. Начинается эта работа на материале неречевых звуков и особое место занимает развитие слухового внимания и памяти, что позволяет добиваться наиболее эффективных и ускоренных результатов развития фонематического восприятия. В занятия  включены следующие виды деятельности: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неречевыми звуками;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воспроизведение ритмических рисунков;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различение звуков по тембру и высоте;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различение и воспроизведение </w:t>
      </w:r>
      <w:proofErr w:type="spellStart"/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звукокомплексов</w:t>
      </w:r>
      <w:proofErr w:type="spellEnd"/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различных по силе и высоте голоса;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различение и воспроизведение изменения характера, тембра, и эмоциональной окраски одного и того же звука; 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различение одного и того же </w:t>
      </w:r>
      <w:proofErr w:type="spellStart"/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звукокомплекса</w:t>
      </w:r>
      <w:proofErr w:type="spellEnd"/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силе и высоте и воспроизведение его</w:t>
      </w:r>
      <w:proofErr w:type="gramStart"/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изменяя голос по силе и высоте;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выделение из потока похожих по звучанию слов правильного (нужного) или отличного от остальных;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знакомство с понятием «рифма», учить выбирать одно слово из трех предложенных, подходящее по смыслу, добиваясь рифмы в стихотворении;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воспитание умения соотносить ритм повторяющихся движений с ритмическим рисунком стихотворного текста; 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3.Артикуляционная гимнастика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мышц: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плечевого пояса;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шеи;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жевательно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артикуляторных мышц;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мимико-артикуляционных;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мышц зева и глотки: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мышц мягкого неба;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языка; </w:t>
      </w:r>
    </w:p>
    <w:p w:rsidR="00557D57" w:rsidRPr="00557D57" w:rsidRDefault="00557D57" w:rsidP="00557D57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 и щек.</w:t>
      </w:r>
    </w:p>
    <w:p w:rsidR="00557D57" w:rsidRPr="00557D57" w:rsidRDefault="00557D57" w:rsidP="00942E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перед индивидуальными зеркалами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4.Упражнения на развитие речевого дыхания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Исходя из положения о целостности функционирования всего речевого аппарата: дыхания, голосообразования и артикуляции, об их теснейшем взаимодействии и координации этого взаимодействия корой головного мозга, </w:t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Речевое дыхание отличается от обычного жизненного 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дыхания - это управляемый 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процесс. Ко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личество выдыхаемого воздуха и сила выдоха зависят от цели </w:t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 условий общения.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Установлено, что наиболее правильным, удобным для речи является диафрагмально-реберное дыхание, когда вдох 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 выдох совершаются при участии диафрагмы и межребер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ных мышц. Активна нижняя, самая емкая часть легких. Верх</w:t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ние отделы грудной клетки, а также плечи практически оста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ются неподвижными.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t>Контролировать правильное речевое дыхание по</w:t>
      </w:r>
      <w:r w:rsidRPr="00557D57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iCs/>
          <w:color w:val="000000"/>
          <w:spacing w:val="-3"/>
          <w:sz w:val="28"/>
          <w:szCs w:val="28"/>
          <w:lang w:eastAsia="ru-RU"/>
        </w:rPr>
        <w:t xml:space="preserve">может собственная ладонь, если ее положить на область </w:t>
      </w:r>
      <w:r w:rsidRPr="00557D57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eastAsia="ru-RU"/>
        </w:rPr>
        <w:t xml:space="preserve">диафрагмы, т.е. между грудной клеткой и животом. При </w:t>
      </w:r>
      <w:r w:rsidRPr="00557D57">
        <w:rPr>
          <w:rFonts w:ascii="Times New Roman" w:eastAsia="Times New Roman" w:hAnsi="Times New Roman" w:cs="Times New Roman"/>
          <w:iCs/>
          <w:color w:val="000000"/>
          <w:spacing w:val="4"/>
          <w:sz w:val="28"/>
          <w:szCs w:val="28"/>
          <w:lang w:eastAsia="ru-RU"/>
        </w:rPr>
        <w:t xml:space="preserve">вдохе стенка живота приподнимается, нижняя часть </w:t>
      </w:r>
      <w:r w:rsidRPr="00557D57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t>грудной клетки расширяется. При выдохе мышцы живо</w:t>
      </w:r>
      <w:r w:rsidRPr="00557D57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lang w:eastAsia="ru-RU"/>
        </w:rPr>
        <w:t xml:space="preserve">та и грудной клетки сокращаются. </w:t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Вдох при речи короткий, легкий. Выдох - длительный, 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плавный (в соотношении 1:10; 1:15).</w:t>
      </w:r>
      <w:r w:rsidRPr="00557D5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В процессе речи существенно увеличивается функ</w:t>
      </w:r>
      <w:r w:rsidRPr="00557D5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  <w:t xml:space="preserve">циональное значение фазы выдоха. Перед началом речи </w:t>
      </w:r>
      <w:r w:rsidRPr="00557D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обычно делается быстрый и более глубокий, чем в покое, вдох. Речевой вдох осуществляется через рот и нос, а в </w:t>
      </w:r>
      <w:r w:rsidRPr="00557D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процессе речевого выдоха поток воздуха идет только через рот.</w:t>
      </w:r>
      <w:r w:rsidRPr="00557D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Большое значение для озвучивания высказывания </w:t>
      </w:r>
      <w:r w:rsidRPr="00557D5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имеет рациональный способ расходования воздушной </w:t>
      </w:r>
      <w:r w:rsidRPr="00557D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струи. Время выдоха удлиняется настолько, насколько не</w:t>
      </w:r>
      <w:r w:rsidRPr="00557D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обходимо звучание голоса при непрерывном произнесении интонационно-логически завершенного отрезка высказыва</w:t>
      </w:r>
      <w:r w:rsidRPr="00557D5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ния (т.е. синтагмы).</w:t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Правильное речевое дыхание, четкая ненапряженная артикуляция являются основой для звучания голоса. Непра</w:t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вильное дыхание приводит к форсированности и неустойчи</w:t>
      </w:r>
      <w:r w:rsidRPr="00557D5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557D5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вости голоса.</w:t>
      </w:r>
    </w:p>
    <w:p w:rsidR="00557D57" w:rsidRPr="00557D57" w:rsidRDefault="00557D57" w:rsidP="00557D5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диафрагмального дыхания;</w:t>
      </w:r>
    </w:p>
    <w:p w:rsidR="00557D57" w:rsidRPr="00557D57" w:rsidRDefault="00557D57" w:rsidP="00557D5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дифференциация носового и ротового выдоха; </w:t>
      </w:r>
    </w:p>
    <w:p w:rsidR="00557D57" w:rsidRPr="00557D57" w:rsidRDefault="00557D57" w:rsidP="00557D5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диафрагмального дыхания с поочередной вокализацией гласных, </w:t>
      </w:r>
    </w:p>
    <w:p w:rsidR="00557D57" w:rsidRPr="00557D57" w:rsidRDefault="00557D57" w:rsidP="00557D57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воспитания навыков фиксированного выдоха со звуком и слогом;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5.Работа над голосом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Сюда включены упражнения на</w:t>
      </w:r>
    </w:p>
    <w:p w:rsidR="00557D57" w:rsidRPr="00557D57" w:rsidRDefault="00557D57" w:rsidP="00557D5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силы голоса;</w:t>
      </w:r>
    </w:p>
    <w:p w:rsidR="00557D57" w:rsidRPr="00557D57" w:rsidRDefault="00557D57" w:rsidP="00557D5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высоты голоса;</w:t>
      </w:r>
    </w:p>
    <w:p w:rsidR="00557D57" w:rsidRPr="00557D57" w:rsidRDefault="00557D57" w:rsidP="00557D5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изменять интонацию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557D57" w:rsidRPr="00557D57" w:rsidRDefault="00557D57" w:rsidP="00557D5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передавать эмоциональную окраску;</w:t>
      </w:r>
    </w:p>
    <w:p w:rsidR="00557D57" w:rsidRPr="00557D57" w:rsidRDefault="00557D57" w:rsidP="00557D5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произнесение голосовых упражнений с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соотвестствующим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темпом (быстрым, медленным).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6.Логоритмические упражнения.</w:t>
      </w:r>
    </w:p>
    <w:p w:rsidR="00557D57" w:rsidRPr="00557D57" w:rsidRDefault="00557D57" w:rsidP="00557D5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упражнения, регулирующие мышечный тонус;</w:t>
      </w:r>
    </w:p>
    <w:p w:rsidR="00557D57" w:rsidRPr="00557D57" w:rsidRDefault="00557D57" w:rsidP="00557D5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упражнения без музыкального сопровождения</w:t>
      </w:r>
    </w:p>
    <w:p w:rsidR="00557D57" w:rsidRPr="00557D57" w:rsidRDefault="00557D57" w:rsidP="00557D5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ритмические упражнения;</w:t>
      </w:r>
    </w:p>
    <w:p w:rsidR="00557D57" w:rsidRPr="00557D57" w:rsidRDefault="00557D57" w:rsidP="00557D57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разнообразный стихотворный материал.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Формирование мелкой моторики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Несовершенство тонкой (мелкой) ручной моторики, недостаточная координация кистей и пальцев рук обнаруживаются в отсутствии или плохой сформированности навыков самообслуживания, например: когда дети надевают и снимают одежду, застегивают и расстегивают пуговицы, крючки, застежки, зашнуровывают и расшнуровывают обувь, завязывают и развязывают ленты, </w:t>
      </w:r>
      <w:r w:rsidRPr="0055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шнурки, пользуются столовыми приборами и т.д. Более выражено недоразвитие пальцевой моторики выступает при выполнении детьми специальных проб. Для коррекции  этих нарушений включены следующие задания:</w:t>
      </w:r>
    </w:p>
    <w:p w:rsidR="00557D57" w:rsidRPr="00557D57" w:rsidRDefault="00557D57" w:rsidP="00557D5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гимнастика;</w:t>
      </w:r>
    </w:p>
    <w:p w:rsidR="00557D57" w:rsidRPr="00557D57" w:rsidRDefault="00557D57" w:rsidP="00557D5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типа:</w:t>
      </w:r>
    </w:p>
    <w:p w:rsidR="00557D57" w:rsidRPr="00557D57" w:rsidRDefault="00557D57" w:rsidP="00557D5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из спичек»;</w:t>
      </w:r>
    </w:p>
    <w:p w:rsidR="00557D57" w:rsidRPr="00557D57" w:rsidRDefault="00557D57" w:rsidP="00557D5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«выполни фигуру»; </w:t>
      </w:r>
    </w:p>
    <w:p w:rsidR="00557D57" w:rsidRPr="00557D57" w:rsidRDefault="00557D57" w:rsidP="00557D5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«играем на пианино»;</w:t>
      </w:r>
    </w:p>
    <w:p w:rsidR="00557D57" w:rsidRPr="00557D57" w:rsidRDefault="00557D57" w:rsidP="00557D5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«разорви лист по линиям»;</w:t>
      </w:r>
    </w:p>
    <w:p w:rsidR="00557D57" w:rsidRPr="00557D57" w:rsidRDefault="00557D57" w:rsidP="00557D5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«шаловливый котенок» и т.д.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8.Упражнения на развитие координации движений</w:t>
      </w:r>
      <w:proofErr w:type="gramStart"/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 общей (грубой) моторики (движения рук, ног, туловища) проявляется в виде плохой координации частей тела при осуществлении сложных двигательных действий, их недостаточной точности и четкости, в выраженных затруднениях при выполнении физических (гимнастических) упражнений и трудовых операций как по показу, так и по словесной инструкции.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повторить серию движений руками, сохраняя скорость.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1- обе руки вверх, 2-правая рука вверх, левая на пояс, 3- обе руки вперед, 4- обе руки вниз.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по методике «Расскажи стихи руками»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«Выполни фигуру»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Развитие графических навыков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 – это сложный навык, включающий выполнение тонких координированных движений руки. Плохая моторика пальцев рук дает низкие результаты при выполнении различных заданий, как-то: обвести фигуру, нарисовать по образцу и т.д. Ребенок быстро устает, у него падает работоспособность. Неподготовленность к письму, недостаточное развитие мелкой моторики может привести к возникновению негативного отношения к учебе, тревожного состояния ребенка в школе. Поэтому столь важно развивать механизмы, необходимые для овладения письмом в дошкольном возрасте.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D57" w:rsidRPr="00557D57" w:rsidRDefault="00557D57" w:rsidP="00557D57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b/>
          <w:bCs/>
          <w:sz w:val="28"/>
          <w:szCs w:val="28"/>
        </w:rPr>
        <w:t>занятия по формированию лексико-грамматических средств языка и развитию связной речи;</w:t>
      </w:r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 (для детей  I года обучения);</w:t>
      </w:r>
    </w:p>
    <w:p w:rsidR="00557D57" w:rsidRPr="00557D57" w:rsidRDefault="00557D57" w:rsidP="00557D57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bCs/>
          <w:sz w:val="28"/>
          <w:szCs w:val="28"/>
        </w:rPr>
        <w:t>занятия по формированию произносительной стороны речи</w:t>
      </w:r>
      <w:r w:rsidRPr="00557D5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 </w:t>
      </w:r>
      <w:r w:rsidRPr="00557D57">
        <w:rPr>
          <w:rFonts w:ascii="Times New Roman" w:eastAsia="Calibri" w:hAnsi="Times New Roman" w:cs="Times New Roman"/>
          <w:b/>
          <w:bCs/>
          <w:sz w:val="28"/>
          <w:szCs w:val="28"/>
        </w:rPr>
        <w:t>(для детей  I года обучения).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Основная цель </w:t>
      </w:r>
      <w:r w:rsidRPr="00557D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индивидуальных занятий</w:t>
      </w: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состоит в выборе и в применении комплекса артикуляционных упражнений, направленных на устранение специфических нарушений звуковой стороны речи.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       Индивидуальные занятия 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соответствии с речевыми особенностями каждого </w:t>
      </w:r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ребенка и индивидуальным перспективным планом.    Постановка звуков осуществляется при максимальном использовании всех анализаторов.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       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к наименее благоприятной, от легкой к трудной устанавливается логопедом с учетом особенностей артикуляционной базы родного языка.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Учитывается следующее: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•</w:t>
      </w:r>
      <w:r w:rsidRPr="00557D57">
        <w:rPr>
          <w:rFonts w:ascii="Times New Roman" w:eastAsia="Calibri" w:hAnsi="Times New Roman" w:cs="Times New Roman"/>
          <w:sz w:val="28"/>
          <w:szCs w:val="28"/>
        </w:rPr>
        <w:tab/>
        <w:t xml:space="preserve">для первоначальной постановки отбираются звуки, принадлежащие к различным фонетическим группам;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•</w:t>
      </w:r>
      <w:r w:rsidRPr="00557D57">
        <w:rPr>
          <w:rFonts w:ascii="Times New Roman" w:eastAsia="Calibri" w:hAnsi="Times New Roman" w:cs="Times New Roman"/>
          <w:sz w:val="28"/>
          <w:szCs w:val="28"/>
        </w:rPr>
        <w:tab/>
        <w:t xml:space="preserve">звуки, смешиваемые в речи детей, поэтапно отрабатываются отсрочено во времени; 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•</w:t>
      </w:r>
      <w:r w:rsidRPr="00557D57">
        <w:rPr>
          <w:rFonts w:ascii="Times New Roman" w:eastAsia="Calibri" w:hAnsi="Times New Roman" w:cs="Times New Roman"/>
          <w:sz w:val="28"/>
          <w:szCs w:val="28"/>
        </w:rPr>
        <w:tab/>
        <w:t>окончательное закрепление изученных звуков достигается в процессе дифференциации всех близких звуков.</w:t>
      </w:r>
    </w:p>
    <w:p w:rsidR="00557D57" w:rsidRPr="00557D57" w:rsidRDefault="00557D57" w:rsidP="00557D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Материал для закрепления правильного произношения звуков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индивидуальных занятиях дошкольник должен овладеть правильной артикуляцией каждого изучаемого звука и автоматизировать его в облегченных фонетических условиях: изолированно, в прямом и обратном слоге, словах несложной слоговой структуры. Таким образом, ребёнок подготавливается к усвоению содержания подгрупповых занятий.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Содержание индивидуальных занятий: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мышечного тонуса мимической и артикуляционной  мускулатуры (при дизартриях);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артикуляционной моторики;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голоса (при дизартриях);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речевого дыхания;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нормализация просодики;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мелкой моторики;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уточнение произношения и постановка звуков;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автоматизация уточненных или поставленных звуков;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дифференциация поставленных звуков в произношении с оппозиционными фонемами;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фонематического восприятия и первоначальных навыков звукового анализа и синтеза как органичная составляющая процесса нормализации звуковой стороны речи;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-уточнение, обогащение, активизация лексического запаса, совершенствование грамматического строя и развитие связной речи в процессе работы по коррекции звукопроизношения.</w:t>
      </w:r>
    </w:p>
    <w:p w:rsidR="00557D57" w:rsidRPr="00557D57" w:rsidRDefault="00557D57" w:rsidP="00942E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- развитие и коррекция неречевых процессов (восприятия, внимания, памяти,</w:t>
      </w: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мышления).</w:t>
      </w:r>
    </w:p>
    <w:p w:rsidR="00556757" w:rsidRPr="00942ED5" w:rsidRDefault="00557D57" w:rsidP="00942E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Подгрупповые занятия</w:t>
      </w:r>
      <w:r w:rsidRPr="00557D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обеспечивают дальнейшее расширение речевой практики детей, закрепление правильного произношения изучаемого звука, дифференциацию звуков на слух и в произношении. В занятия включены упражнения на употребление детьми лексико-грамматических категорий, а также упражнения направленные на развитие связной речи.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Взаимодействие с участниками образовательного  процесса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i/>
          <w:sz w:val="28"/>
          <w:szCs w:val="28"/>
        </w:rPr>
        <w:t>Воспитатели групп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контролируют речь детей во время своих занятий и во время режимных моментов, способствуют автоматизации поставленных звуков, развивают мелкую моторику, фонематическое восприятие, формируют первоначальные навыки звукового анализа и синтеза, расширяют словарный запас, совершенствуют грамматических строй и связную речь.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i/>
          <w:sz w:val="28"/>
          <w:szCs w:val="28"/>
        </w:rPr>
        <w:t xml:space="preserve">Педагог-психолог </w:t>
      </w:r>
      <w:r w:rsidRPr="00557D57">
        <w:rPr>
          <w:rFonts w:ascii="Times New Roman" w:eastAsia="Calibri" w:hAnsi="Times New Roman" w:cs="Times New Roman"/>
          <w:sz w:val="28"/>
          <w:szCs w:val="28"/>
        </w:rPr>
        <w:t>корректирует основные психические функции, развивает произвольность и навыки самоконтроля, создает среду психологической поддержки детям с нарушениями речи.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i/>
          <w:sz w:val="28"/>
          <w:szCs w:val="28"/>
        </w:rPr>
        <w:t xml:space="preserve">Музыкальный руководитель 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развивает чувство ритма и темпа, акустические и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тембральные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свойства голоса, речевое дыхание, слуховое внимание, способствует автоматизации звуков при разучивании и исполнении песен.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942E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i/>
          <w:sz w:val="28"/>
          <w:szCs w:val="28"/>
        </w:rPr>
        <w:t>Инструктор по физкультуре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развивает общую моторику и координацию движений, развивает умения по мышечной релаксации, диафрагмально-реберному и речевому дыханию. </w:t>
      </w:r>
      <w:r w:rsidRPr="00557D5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Социальное партнерство с родителями.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     Учитель-логопед играет особую роль в повышении педагогической культуры и просвещении родителей. 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Разнообразные формы работы логопеда с родителями в ДОУ: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Родительские собрания. 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Рекомендации для занятий с детьми дома.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Тестирование и анкетирование. 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Дни открытых дверей. 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Родительские пятиминутки. 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Консультации - практикумы. 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>Проектная деятельность.</w:t>
      </w:r>
    </w:p>
    <w:p w:rsidR="00557D57" w:rsidRPr="00557D57" w:rsidRDefault="00557D57" w:rsidP="00557D57">
      <w:pPr>
        <w:numPr>
          <w:ilvl w:val="0"/>
          <w:numId w:val="2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Calibri" w:hAnsi="Times New Roman" w:cs="Times New Roman"/>
          <w:sz w:val="28"/>
          <w:szCs w:val="28"/>
          <w:lang w:eastAsia="ru-RU"/>
        </w:rPr>
        <w:t>Размещение информации на сайте ДОУ.</w:t>
      </w: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B4938" w:rsidRDefault="00557D57" w:rsidP="002B4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B4938" w:rsidRPr="00AD65BB">
        <w:rPr>
          <w:rFonts w:ascii="Times New Roman" w:eastAsia="Calibri" w:hAnsi="Times New Roman" w:cs="Times New Roman"/>
          <w:sz w:val="28"/>
          <w:szCs w:val="28"/>
        </w:rPr>
        <w:t>Данные формы работы позволяют привлечь родителей к активному участию в коррекционном процессе, предполагают установление между педагогами и родителями доверительных отношений, осознание родителями роли семьи в обучении и воспитании ребенка.</w:t>
      </w:r>
    </w:p>
    <w:p w:rsidR="002B4938" w:rsidRDefault="002B4938" w:rsidP="002B4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5BB">
        <w:rPr>
          <w:rFonts w:ascii="Times New Roman" w:eastAsia="Calibri" w:hAnsi="Times New Roman" w:cs="Times New Roman"/>
          <w:sz w:val="28"/>
          <w:szCs w:val="28"/>
        </w:rPr>
        <w:t xml:space="preserve">После проведения диагностического обследования учитель-логопед предоставляет  родителям (или лицам, их заменяющим)  подробную информацию о </w:t>
      </w:r>
      <w:r w:rsidRPr="00AD65BB">
        <w:rPr>
          <w:rFonts w:ascii="Times New Roman" w:eastAsia="Calibri" w:hAnsi="Times New Roman" w:cs="Times New Roman"/>
          <w:sz w:val="28"/>
          <w:szCs w:val="28"/>
        </w:rPr>
        <w:lastRenderedPageBreak/>
        <w:t>ребенке и  разъясняет индивидуальную коррекционно-развивающую программу,  предназначенную для занятий с ребёнком</w:t>
      </w:r>
      <w:proofErr w:type="gramStart"/>
      <w:r w:rsidRPr="00AD65BB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AD65BB">
        <w:rPr>
          <w:rFonts w:ascii="Times New Roman" w:eastAsia="Calibri" w:hAnsi="Times New Roman" w:cs="Times New Roman"/>
          <w:sz w:val="28"/>
          <w:szCs w:val="28"/>
        </w:rPr>
        <w:t xml:space="preserve"> и делает акцент на необходимость совместной, согласованной работы педагогов детского сада и родителей. Логопед помогает определить формы организации работы с ребёнком - логопатом в домашних условиях.</w:t>
      </w:r>
    </w:p>
    <w:p w:rsidR="002B4938" w:rsidRDefault="002B4938" w:rsidP="002B4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5BB">
        <w:rPr>
          <w:rFonts w:ascii="Times New Roman" w:eastAsia="Calibri" w:hAnsi="Times New Roman" w:cs="Times New Roman"/>
          <w:sz w:val="28"/>
          <w:szCs w:val="28"/>
        </w:rPr>
        <w:t xml:space="preserve"> Групповые родительские собрания проводятся 3 раза: в начале, середине и конце учебного года. Именно они помогают объединить родителей, нацелить их активно включиться в процесс воспитания детей. Важно, чтобы родители на собрании были активны, включались в ту или иную предложенную им работу. Родительские собрания – важный элемент стратегии общения с семьёй, на них закладываются основы сотрудничества и взаимопонимания, обеспечивается единство взглядов на воспитание и обучение дошкольников. На первом родительском собрании, как правило, уделяется особое внимание ознакомлению со спецификой образовательного процесса, результатами первичного обследования, целями и направлениями коррекционно-образовательного процесса, необходимости включения родителей в этот процесс для достижения максимально положительного результата. Основная задача, которая стоит перед учителем-логопедом на начальных этапах работы с родителями - формирование и стимуляция мотивированного отношения родителей к коррекционной работе с их детьми. На втором собрании анализируется промежуточный результат, даются рекомендации. На третьем собрании (часто с показом открытого занятия) уделяется внимание итогам коррекционной работы за учебный год, рекомендациям на летний период. </w:t>
      </w:r>
    </w:p>
    <w:p w:rsidR="002B4938" w:rsidRDefault="002B4938" w:rsidP="002B4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5BB">
        <w:rPr>
          <w:rFonts w:ascii="Times New Roman" w:eastAsia="Calibri" w:hAnsi="Times New Roman" w:cs="Times New Roman"/>
          <w:sz w:val="28"/>
          <w:szCs w:val="28"/>
        </w:rPr>
        <w:t>Вниманию родителей предлагаются анкеты. Анкетирование родителей играет немаловажную роль в совместной работе логопеда и семьи. Оно позволяет выявить реальные родительские запросы, строить работу с учётом трудностей, возникающих при общении с детьми, оказывать им помощь. Отвечая на вопросы анкеты, родители начинают задумываться о проблемах воспитания, его особенностях, осознают потребность в педагогических знаниях.</w:t>
      </w:r>
    </w:p>
    <w:p w:rsidR="002B4938" w:rsidRDefault="002B4938" w:rsidP="002B4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5BB">
        <w:rPr>
          <w:rFonts w:ascii="Times New Roman" w:eastAsia="Calibri" w:hAnsi="Times New Roman" w:cs="Times New Roman"/>
          <w:sz w:val="28"/>
          <w:szCs w:val="28"/>
        </w:rPr>
        <w:t>Основной формой взаимодействия с родителями служит тетрадь для домашних рекомендаций. Рекомендации в такой тетради даются не только на звукопроизношение, но и на формирование словаря, грамматического строя речи, на развитие внимания и памяти. Учитель - логопед  планирует и координирует совместную работу с родителями, устанавливает партнёрские отношения с семьёй каждого воспитанника; объединяет усилия педагогов и родителей для развития и воспитания детей; создаёт атмосферу общности интересов; повышает психолого-педагогическую компетентность родителей в вопросах речевого развития ребёнка; оказывает помощь родителям в выполнении ими воспитат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ельных и коррекционных функций, </w:t>
      </w:r>
      <w:r w:rsidRPr="00AD65BB">
        <w:rPr>
          <w:rFonts w:ascii="Times New Roman" w:eastAsia="Calibri" w:hAnsi="Times New Roman" w:cs="Times New Roman"/>
          <w:sz w:val="28"/>
          <w:szCs w:val="28"/>
        </w:rPr>
        <w:t xml:space="preserve">поддерживает их уверенность в собственных педагогических возможностях; обучает родителей конкретным приёмам логопедической работы. </w:t>
      </w:r>
    </w:p>
    <w:p w:rsidR="002B4938" w:rsidRPr="00AD65BB" w:rsidRDefault="002B4938" w:rsidP="002B4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5BB">
        <w:rPr>
          <w:rFonts w:ascii="Times New Roman" w:eastAsia="Calibri" w:hAnsi="Times New Roman" w:cs="Times New Roman"/>
          <w:sz w:val="28"/>
          <w:szCs w:val="28"/>
        </w:rPr>
        <w:t xml:space="preserve"> Речевые праздники необходимы для закрепления пройденного материала, для развития коммуникативных умений и навыков, повышения самооценки ребёнка. Очень важно максимальное участие родителей и детей в праздниках, тематика которых охватывает разные стороны речевого развития. Всё это очень важно при планировании работы с родителями.</w:t>
      </w:r>
    </w:p>
    <w:p w:rsidR="002B4938" w:rsidRPr="00557D57" w:rsidRDefault="002B4938" w:rsidP="002B49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65BB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Расписание </w:t>
      </w:r>
      <w:proofErr w:type="spellStart"/>
      <w:r w:rsidRPr="00557D57">
        <w:rPr>
          <w:rFonts w:ascii="Times New Roman" w:eastAsia="Calibri" w:hAnsi="Times New Roman" w:cs="Times New Roman"/>
          <w:b/>
          <w:sz w:val="28"/>
          <w:szCs w:val="28"/>
        </w:rPr>
        <w:t>коррекционно</w:t>
      </w:r>
      <w:proofErr w:type="spellEnd"/>
      <w:r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 – образовательного процесса в старшей комбинированной группе</w:t>
      </w:r>
    </w:p>
    <w:p w:rsidR="00557D57" w:rsidRPr="00557D57" w:rsidRDefault="003A3F9D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ДОУ № 119 г. Липецка на 2020-2021</w:t>
      </w:r>
      <w:r w:rsidR="00557D57"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6"/>
        <w:tblpPr w:leftFromText="180" w:rightFromText="180" w:vertAnchor="text" w:horzAnchor="margin" w:tblpXSpec="center" w:tblpY="547"/>
        <w:tblW w:w="10456" w:type="dxa"/>
        <w:tblLayout w:type="fixed"/>
        <w:tblLook w:val="04A0" w:firstRow="1" w:lastRow="0" w:firstColumn="1" w:lastColumn="0" w:noHBand="0" w:noVBand="1"/>
      </w:tblPr>
      <w:tblGrid>
        <w:gridCol w:w="460"/>
        <w:gridCol w:w="924"/>
        <w:gridCol w:w="1276"/>
        <w:gridCol w:w="2126"/>
        <w:gridCol w:w="1985"/>
        <w:gridCol w:w="1701"/>
        <w:gridCol w:w="1984"/>
      </w:tblGrid>
      <w:tr w:rsidR="00557D57" w:rsidRPr="00557D57" w:rsidTr="00C131FA">
        <w:trPr>
          <w:trHeight w:val="558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Дни недели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Время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Подгруппа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Коррекционно – образовательная деятельность учителя – логопеда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  <w:p w:rsidR="00557D57" w:rsidRPr="00557D57" w:rsidRDefault="003A3F9D" w:rsidP="00557D57">
            <w:pPr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</w:p>
          <w:p w:rsidR="00557D57" w:rsidRPr="00557D57" w:rsidRDefault="00557D57" w:rsidP="00557D57">
            <w:pPr>
              <w:jc w:val="center"/>
              <w:rPr>
                <w:b/>
              </w:rPr>
            </w:pPr>
            <w:r w:rsidRPr="00557D57">
              <w:rPr>
                <w:b/>
              </w:rPr>
              <w:t>воспитателя</w:t>
            </w:r>
          </w:p>
        </w:tc>
      </w:tr>
      <w:tr w:rsidR="00557D57" w:rsidRPr="00557D57" w:rsidTr="00C131FA">
        <w:trPr>
          <w:trHeight w:val="621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rPr>
                <w:rFonts w:eastAsia="Calibr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b/>
              </w:rPr>
            </w:pPr>
            <w:r w:rsidRPr="00557D57">
              <w:rPr>
                <w:b/>
                <w:lang w:val="en-US"/>
              </w:rPr>
              <w:t>I</w:t>
            </w:r>
            <w:r w:rsidRPr="00557D57">
              <w:rPr>
                <w:b/>
              </w:rPr>
              <w:t xml:space="preserve"> период</w:t>
            </w:r>
          </w:p>
          <w:p w:rsidR="00557D57" w:rsidRPr="00557D57" w:rsidRDefault="00557D57" w:rsidP="00557D57">
            <w:pPr>
              <w:jc w:val="center"/>
              <w:rPr>
                <w:b/>
              </w:rPr>
            </w:pPr>
            <w:r w:rsidRPr="00557D57">
              <w:rPr>
                <w:b/>
              </w:rPr>
              <w:t>(сентябрь – ноябрь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b/>
              </w:rPr>
            </w:pPr>
            <w:r w:rsidRPr="00557D57">
              <w:rPr>
                <w:b/>
                <w:lang w:val="en-US"/>
              </w:rPr>
              <w:t>II</w:t>
            </w:r>
            <w:r w:rsidRPr="00557D57">
              <w:rPr>
                <w:b/>
              </w:rPr>
              <w:t xml:space="preserve"> период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(декабрь – февраль)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b/>
              </w:rPr>
            </w:pPr>
            <w:r w:rsidRPr="00557D57">
              <w:rPr>
                <w:b/>
                <w:lang w:val="en-US"/>
              </w:rPr>
              <w:t>III</w:t>
            </w:r>
            <w:r w:rsidRPr="00557D57">
              <w:rPr>
                <w:b/>
              </w:rPr>
              <w:t xml:space="preserve"> период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(март – май)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rPr>
                <w:rFonts w:eastAsia="Calibri"/>
                <w:b/>
              </w:rPr>
            </w:pPr>
          </w:p>
        </w:tc>
      </w:tr>
      <w:tr w:rsidR="00557D57" w:rsidRPr="00557D57" w:rsidTr="00C131FA">
        <w:trPr>
          <w:trHeight w:val="128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7D57" w:rsidRPr="00557D57" w:rsidRDefault="00557D57" w:rsidP="00557D57">
            <w:pPr>
              <w:jc w:val="center"/>
              <w:rPr>
                <w:b/>
              </w:rPr>
            </w:pPr>
            <w:r w:rsidRPr="00557D57">
              <w:rPr>
                <w:b/>
              </w:rPr>
              <w:t>Понедельник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rPr>
                <w:b/>
              </w:rPr>
            </w:pPr>
          </w:p>
          <w:p w:rsidR="00557D57" w:rsidRPr="00557D57" w:rsidRDefault="00557D57" w:rsidP="00557D57">
            <w:pPr>
              <w:rPr>
                <w:rFonts w:eastAsia="Calibri"/>
                <w:b/>
              </w:rPr>
            </w:pPr>
            <w:r w:rsidRPr="00557D57">
              <w:rPr>
                <w:b/>
              </w:rPr>
              <w:t>9.00 – 12.30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</w:p>
          <w:p w:rsidR="00557D57" w:rsidRPr="00557D57" w:rsidRDefault="00557D57" w:rsidP="00557D57">
            <w:pPr>
              <w:jc w:val="center"/>
            </w:pPr>
            <w:r w:rsidRPr="00557D57">
              <w:t>Индивидуально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</w:p>
          <w:p w:rsidR="00557D57" w:rsidRPr="00557D57" w:rsidRDefault="00557D57" w:rsidP="00557D57">
            <w:pPr>
              <w:jc w:val="center"/>
            </w:pPr>
            <w:r w:rsidRPr="00557D57">
              <w:t>Индивидуально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</w:p>
          <w:p w:rsidR="00557D57" w:rsidRPr="00557D57" w:rsidRDefault="00557D57" w:rsidP="00557D57">
            <w:pPr>
              <w:jc w:val="center"/>
            </w:pPr>
            <w:r w:rsidRPr="00557D57">
              <w:t>Индивидуально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C131FA" w:rsidP="00557D5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Познавательное развитие (ФЦКМ)</w:t>
            </w:r>
          </w:p>
        </w:tc>
      </w:tr>
      <w:tr w:rsidR="00557D57" w:rsidRPr="00557D57" w:rsidTr="00C131FA">
        <w:trPr>
          <w:trHeight w:val="842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Вторник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9.00 – 9.20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  <w:r w:rsidRPr="00557D57">
              <w:rPr>
                <w:rFonts w:eastAsia="Calibri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  <w:p w:rsidR="00557D57" w:rsidRPr="00557D57" w:rsidRDefault="00557D57" w:rsidP="00557D57">
            <w:pPr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C131FA" w:rsidP="00557D5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Познавательное развити</w:t>
            </w:r>
            <w:proofErr w:type="gramStart"/>
            <w:r>
              <w:rPr>
                <w:rFonts w:eastAsia="Calibri"/>
              </w:rPr>
              <w:t>е(</w:t>
            </w:r>
            <w:proofErr w:type="gramEnd"/>
            <w:r>
              <w:rPr>
                <w:rFonts w:eastAsia="Calibri"/>
              </w:rPr>
              <w:t>ФЭМП)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</w:tc>
      </w:tr>
      <w:tr w:rsidR="00557D57" w:rsidRPr="00557D57" w:rsidTr="00C131FA">
        <w:trPr>
          <w:trHeight w:val="628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  <w:p w:rsidR="00557D57" w:rsidRPr="00557D57" w:rsidRDefault="00C505FE" w:rsidP="00557D57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9.30 – 9.50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  <w:r w:rsidRPr="00557D57">
              <w:rPr>
                <w:rFonts w:eastAsia="Calibri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1FA" w:rsidRPr="00557D57" w:rsidRDefault="00C131FA" w:rsidP="00C131F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Познавательное развити</w:t>
            </w:r>
            <w:proofErr w:type="gramStart"/>
            <w:r>
              <w:rPr>
                <w:rFonts w:eastAsia="Calibri"/>
              </w:rPr>
              <w:t>е(</w:t>
            </w:r>
            <w:proofErr w:type="gramEnd"/>
            <w:r>
              <w:rPr>
                <w:rFonts w:eastAsia="Calibri"/>
              </w:rPr>
              <w:t>ФЭМП)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</w:tc>
      </w:tr>
      <w:tr w:rsidR="00FC2DA9" w:rsidRPr="00557D57" w:rsidTr="00C131FA">
        <w:trPr>
          <w:trHeight w:val="896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2DA9" w:rsidRPr="00557D57" w:rsidRDefault="00FC2DA9" w:rsidP="00557D57">
            <w:pPr>
              <w:jc w:val="center"/>
              <w:rPr>
                <w:b/>
              </w:rPr>
            </w:pPr>
            <w:r w:rsidRPr="00557D57">
              <w:rPr>
                <w:b/>
              </w:rPr>
              <w:t>Среда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CB67E3" w:rsidP="00557D57">
            <w:pPr>
              <w:jc w:val="center"/>
              <w:rPr>
                <w:b/>
              </w:rPr>
            </w:pPr>
            <w:r>
              <w:rPr>
                <w:b/>
              </w:rPr>
              <w:t>9.00-9.2</w:t>
            </w:r>
            <w:r w:rsidR="00FC2DA9" w:rsidRPr="00557D57"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  <w:rPr>
                <w:rFonts w:eastAsia="Calibri"/>
                <w:bCs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  <w:rPr>
                <w:rFonts w:eastAsia="Calibri"/>
                <w:bCs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  <w:rPr>
                <w:rFonts w:eastAsia="Calibri"/>
                <w:bCs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C131FA" w:rsidP="00557D5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Развитие речи</w:t>
            </w:r>
          </w:p>
        </w:tc>
      </w:tr>
      <w:tr w:rsidR="00FC2DA9" w:rsidRPr="00557D57" w:rsidTr="00C131FA">
        <w:trPr>
          <w:trHeight w:val="1122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C2DA9" w:rsidRPr="00557D57" w:rsidRDefault="00FC2DA9" w:rsidP="00557D57">
            <w:pPr>
              <w:jc w:val="center"/>
              <w:rPr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CB67E3" w:rsidP="00557D57">
            <w:pPr>
              <w:jc w:val="center"/>
              <w:rPr>
                <w:b/>
              </w:rPr>
            </w:pPr>
            <w:r>
              <w:rPr>
                <w:b/>
              </w:rPr>
              <w:t>9.30 – 9.5</w:t>
            </w:r>
            <w:r w:rsidR="00C505FE"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</w:pPr>
            <w: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  <w:rPr>
                <w:rFonts w:eastAsia="Calibri"/>
                <w:bCs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  <w:rPr>
                <w:rFonts w:eastAsia="Calibri"/>
                <w:bCs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  <w:rPr>
                <w:rFonts w:eastAsia="Calibri"/>
                <w:bCs/>
              </w:rPr>
            </w:pPr>
            <w:r w:rsidRPr="00557D57">
              <w:rPr>
                <w:rFonts w:eastAsia="Calibri"/>
                <w:bCs/>
              </w:rPr>
              <w:t>Формирование произносительной стороны 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C131FA" w:rsidP="00557D5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Чтение </w:t>
            </w:r>
            <w:proofErr w:type="spellStart"/>
            <w:r>
              <w:rPr>
                <w:rFonts w:eastAsia="Calibri"/>
              </w:rPr>
              <w:t>худ</w:t>
            </w:r>
            <w:proofErr w:type="gramStart"/>
            <w:r>
              <w:rPr>
                <w:rFonts w:eastAsia="Calibri"/>
              </w:rPr>
              <w:t>.л</w:t>
            </w:r>
            <w:proofErr w:type="gramEnd"/>
            <w:r>
              <w:rPr>
                <w:rFonts w:eastAsia="Calibri"/>
              </w:rPr>
              <w:t>-ры</w:t>
            </w:r>
            <w:proofErr w:type="spellEnd"/>
          </w:p>
        </w:tc>
      </w:tr>
      <w:tr w:rsidR="00557D57" w:rsidRPr="00557D57" w:rsidTr="00C131FA">
        <w:trPr>
          <w:trHeight w:val="161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Четверг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</w:p>
          <w:p w:rsidR="00557D57" w:rsidRPr="00557D57" w:rsidRDefault="00A62F50" w:rsidP="00557D57">
            <w:pPr>
              <w:jc w:val="center"/>
              <w:rPr>
                <w:b/>
              </w:rPr>
            </w:pPr>
            <w:r>
              <w:rPr>
                <w:b/>
              </w:rPr>
              <w:t>9.30– 9.50</w:t>
            </w:r>
          </w:p>
          <w:p w:rsidR="00557D57" w:rsidRPr="00557D57" w:rsidRDefault="00557D57" w:rsidP="00557D57">
            <w:pPr>
              <w:jc w:val="center"/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</w:pP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  <w:r w:rsidRPr="00557D57"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4AFF" w:rsidRDefault="00FC2DA9" w:rsidP="00FC2DA9">
            <w:pPr>
              <w:jc w:val="center"/>
            </w:pPr>
            <w:r w:rsidRPr="00554AFF">
              <w:t>Формирование</w:t>
            </w:r>
          </w:p>
          <w:p w:rsidR="00557D57" w:rsidRPr="00557D57" w:rsidRDefault="00FC2DA9" w:rsidP="00FC2DA9">
            <w:pPr>
              <w:jc w:val="center"/>
              <w:rPr>
                <w:rFonts w:eastAsia="Calibri"/>
              </w:rPr>
            </w:pPr>
            <w:r w:rsidRPr="00554AFF">
              <w:t>лексико – грамматических средств   языка   и развитие связной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4AFF" w:rsidRDefault="00FC2DA9" w:rsidP="00FC2DA9">
            <w:pPr>
              <w:jc w:val="center"/>
            </w:pPr>
            <w:r w:rsidRPr="00554AFF">
              <w:t>Формирование</w:t>
            </w:r>
          </w:p>
          <w:p w:rsidR="00557D57" w:rsidRPr="00557D57" w:rsidRDefault="00FC2DA9" w:rsidP="00FC2DA9">
            <w:pPr>
              <w:jc w:val="center"/>
            </w:pPr>
            <w:r w:rsidRPr="00554AFF">
              <w:t>лексико – грамматических средств   языка   и развитие связной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4AFF" w:rsidRDefault="00FC2DA9" w:rsidP="00FC2DA9">
            <w:pPr>
              <w:jc w:val="center"/>
            </w:pPr>
            <w:r w:rsidRPr="00554AFF">
              <w:t>Формирование</w:t>
            </w:r>
          </w:p>
          <w:p w:rsidR="00557D57" w:rsidRPr="00557D57" w:rsidRDefault="00FC2DA9" w:rsidP="00FC2DA9">
            <w:pPr>
              <w:jc w:val="center"/>
            </w:pPr>
            <w:r w:rsidRPr="00554AFF">
              <w:t>лексико – грамматических средств   языка   и развитие связной 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F156D9" w:rsidP="00557D5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Экология</w:t>
            </w:r>
          </w:p>
        </w:tc>
      </w:tr>
      <w:tr w:rsidR="00557D57" w:rsidRPr="00557D57" w:rsidTr="00C131FA">
        <w:trPr>
          <w:trHeight w:val="1557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rPr>
                <w:rFonts w:eastAsia="Calibri"/>
                <w:b/>
              </w:rPr>
            </w:pPr>
          </w:p>
          <w:p w:rsidR="00557D57" w:rsidRPr="00557D57" w:rsidRDefault="00A62F50" w:rsidP="00557D57">
            <w:pPr>
              <w:jc w:val="center"/>
              <w:rPr>
                <w:b/>
              </w:rPr>
            </w:pPr>
            <w:r>
              <w:rPr>
                <w:b/>
              </w:rPr>
              <w:t>10.00 – 10.20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  <w:r w:rsidRPr="00557D57">
              <w:rPr>
                <w:rFonts w:eastAsia="Calibri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4AFF" w:rsidRDefault="00FC2DA9" w:rsidP="00FC2DA9">
            <w:pPr>
              <w:jc w:val="center"/>
            </w:pPr>
            <w:r w:rsidRPr="00554AFF">
              <w:t>Формирование</w:t>
            </w:r>
          </w:p>
          <w:p w:rsidR="00557D57" w:rsidRPr="00557D57" w:rsidRDefault="00FC2DA9" w:rsidP="00FC2DA9">
            <w:pPr>
              <w:jc w:val="center"/>
              <w:rPr>
                <w:rFonts w:eastAsia="Calibri"/>
              </w:rPr>
            </w:pPr>
            <w:r w:rsidRPr="00554AFF">
              <w:t>лексико – грамматических средств   языка   и развитие связной речи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4AFF" w:rsidRDefault="00FC2DA9" w:rsidP="00FC2DA9">
            <w:pPr>
              <w:jc w:val="center"/>
            </w:pPr>
            <w:r w:rsidRPr="00554AFF">
              <w:t>Формирование</w:t>
            </w:r>
          </w:p>
          <w:p w:rsidR="00557D57" w:rsidRPr="00557D57" w:rsidRDefault="00FC2DA9" w:rsidP="00FC2DA9">
            <w:pPr>
              <w:jc w:val="center"/>
              <w:rPr>
                <w:rFonts w:eastAsia="Calibri"/>
              </w:rPr>
            </w:pPr>
            <w:r w:rsidRPr="00554AFF">
              <w:t>лексико – грамматических средств   языка   и развитие связной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4AFF" w:rsidRDefault="00FC2DA9" w:rsidP="00FC2DA9">
            <w:pPr>
              <w:jc w:val="center"/>
            </w:pPr>
            <w:r w:rsidRPr="00554AFF">
              <w:t>Формирование</w:t>
            </w:r>
          </w:p>
          <w:p w:rsidR="00557D57" w:rsidRPr="00557D57" w:rsidRDefault="00FC2DA9" w:rsidP="00FC2DA9">
            <w:pPr>
              <w:jc w:val="center"/>
              <w:rPr>
                <w:rFonts w:eastAsia="Calibri"/>
              </w:rPr>
            </w:pPr>
            <w:r w:rsidRPr="00554AFF">
              <w:t>лексико – грамматических средств   языка   и развитие связной речи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57" w:rsidRPr="00557D57" w:rsidRDefault="00F156D9" w:rsidP="00557D5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Прогулка</w:t>
            </w:r>
          </w:p>
          <w:p w:rsidR="00557D57" w:rsidRPr="00557D57" w:rsidRDefault="00557D57" w:rsidP="00557D57">
            <w:pPr>
              <w:jc w:val="center"/>
              <w:rPr>
                <w:rFonts w:eastAsia="Calibri"/>
              </w:rPr>
            </w:pPr>
          </w:p>
        </w:tc>
      </w:tr>
      <w:tr w:rsidR="00FC2DA9" w:rsidRPr="00557D57" w:rsidTr="00C131FA">
        <w:trPr>
          <w:trHeight w:val="869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C2DA9" w:rsidRPr="00557D57" w:rsidRDefault="00FC2DA9" w:rsidP="00557D57">
            <w:pPr>
              <w:jc w:val="center"/>
              <w:rPr>
                <w:rFonts w:eastAsia="Calibri"/>
                <w:b/>
              </w:rPr>
            </w:pPr>
            <w:r w:rsidRPr="00557D57">
              <w:rPr>
                <w:b/>
              </w:rPr>
              <w:t>Пятница</w:t>
            </w:r>
          </w:p>
          <w:p w:rsidR="00FC2DA9" w:rsidRPr="00557D57" w:rsidRDefault="00FC2DA9" w:rsidP="00557D57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  <w:rPr>
                <w:rFonts w:eastAsia="Calibri"/>
                <w:b/>
              </w:rPr>
            </w:pPr>
          </w:p>
          <w:p w:rsidR="00FC2DA9" w:rsidRPr="00557D57" w:rsidRDefault="00FC2DA9" w:rsidP="00557D57">
            <w:pPr>
              <w:jc w:val="center"/>
              <w:rPr>
                <w:b/>
              </w:rPr>
            </w:pPr>
            <w:r>
              <w:rPr>
                <w:b/>
              </w:rPr>
              <w:t>9.00 – 12.3</w:t>
            </w:r>
            <w:r w:rsidRPr="00557D57">
              <w:rPr>
                <w:b/>
              </w:rPr>
              <w:t>0</w:t>
            </w:r>
          </w:p>
          <w:p w:rsidR="00FC2DA9" w:rsidRPr="00557D57" w:rsidRDefault="00FC2DA9" w:rsidP="00557D57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</w:pPr>
            <w:r>
              <w:t>Индивидуально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</w:pPr>
            <w:r>
              <w:t>Индивидуально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C2DA9" w:rsidP="00557D57">
            <w:pPr>
              <w:jc w:val="center"/>
            </w:pPr>
            <w:r>
              <w:t>Индивидуально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DA9" w:rsidRPr="00557D57" w:rsidRDefault="00F156D9" w:rsidP="00FC2E16">
            <w:pPr>
              <w:jc w:val="center"/>
            </w:pPr>
            <w:r>
              <w:t>Игровая деятельность</w:t>
            </w:r>
          </w:p>
        </w:tc>
      </w:tr>
    </w:tbl>
    <w:p w:rsidR="00557D57" w:rsidRPr="00557D57" w:rsidRDefault="00557D57" w:rsidP="00557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3F9D" w:rsidRDefault="003A3F9D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3F9D" w:rsidRDefault="003A3F9D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3F9D" w:rsidRDefault="003A3F9D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2DA9" w:rsidRDefault="00FC2DA9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2DA9" w:rsidRDefault="00FC2DA9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2DA9" w:rsidRDefault="00FC2DA9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2DA9" w:rsidRDefault="00FC2DA9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3F9D" w:rsidRDefault="003A3F9D" w:rsidP="00942ED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Расписание индивидуальных логопедических занятий</w:t>
      </w:r>
    </w:p>
    <w:p w:rsidR="00557D57" w:rsidRPr="00557D57" w:rsidRDefault="00FC2E16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2020-2021</w:t>
      </w:r>
      <w:r w:rsidR="00557D57"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756"/>
        <w:gridCol w:w="4377"/>
      </w:tblGrid>
      <w:tr w:rsidR="00557D57" w:rsidRPr="00557D57" w:rsidTr="00557D57">
        <w:trPr>
          <w:jc w:val="center"/>
        </w:trPr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Дни недели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Время</w:t>
            </w:r>
          </w:p>
        </w:tc>
        <w:tc>
          <w:tcPr>
            <w:tcW w:w="4377" w:type="dxa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Количество в день 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(по 20 минут)</w:t>
            </w:r>
          </w:p>
        </w:tc>
      </w:tr>
      <w:tr w:rsidR="00557D57" w:rsidRPr="00557D57" w:rsidTr="00557D57">
        <w:trPr>
          <w:trHeight w:val="1030"/>
          <w:jc w:val="center"/>
        </w:trPr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557D57" w:rsidRPr="00557D57" w:rsidRDefault="00557D57" w:rsidP="00557D5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9.00 – 12.30</w:t>
            </w:r>
          </w:p>
        </w:tc>
        <w:tc>
          <w:tcPr>
            <w:tcW w:w="4377" w:type="dxa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6 индивидуальных занятия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jc w:val="center"/>
        </w:trPr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Вторник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57D57" w:rsidRPr="00557D57" w:rsidRDefault="00557D57" w:rsidP="00557D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10.20 – 12.30</w:t>
            </w:r>
          </w:p>
        </w:tc>
        <w:tc>
          <w:tcPr>
            <w:tcW w:w="4377" w:type="dxa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4 индивидуальных занятия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trHeight w:val="1138"/>
          <w:jc w:val="center"/>
        </w:trPr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Среда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57D57" w:rsidRPr="00557D57" w:rsidRDefault="00557D57" w:rsidP="00557D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10.10 – 12.30</w:t>
            </w:r>
          </w:p>
        </w:tc>
        <w:tc>
          <w:tcPr>
            <w:tcW w:w="4377" w:type="dxa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 индивидуальных занятия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trHeight w:val="1114"/>
          <w:jc w:val="center"/>
        </w:trPr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Четверг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57D57" w:rsidRPr="00557D57" w:rsidRDefault="00557D57" w:rsidP="00557D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10.20 – 12.30</w:t>
            </w:r>
          </w:p>
        </w:tc>
        <w:tc>
          <w:tcPr>
            <w:tcW w:w="4377" w:type="dxa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4 индивидуальных занятия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trHeight w:val="1374"/>
          <w:jc w:val="center"/>
        </w:trPr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Пятница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9.00 – 12.30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77" w:type="dxa"/>
            <w:vAlign w:val="center"/>
          </w:tcPr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0408A1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557D57"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индивидуальных занятий</w:t>
            </w: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График работы</w:t>
      </w:r>
    </w:p>
    <w:tbl>
      <w:tblPr>
        <w:tblW w:w="0" w:type="auto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669"/>
        <w:gridCol w:w="6368"/>
      </w:tblGrid>
      <w:tr w:rsidR="00557D57" w:rsidRPr="00557D57" w:rsidTr="00557D57">
        <w:trPr>
          <w:trHeight w:val="92"/>
        </w:trPr>
        <w:tc>
          <w:tcPr>
            <w:tcW w:w="2669" w:type="dxa"/>
          </w:tcPr>
          <w:p w:rsidR="00557D57" w:rsidRPr="00557D57" w:rsidRDefault="00557D57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557D57" w:rsidRPr="00557D57" w:rsidRDefault="00557D57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557D57" w:rsidRPr="00557D57" w:rsidRDefault="00557D57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557D57" w:rsidRPr="00557D57" w:rsidRDefault="00557D57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557D57" w:rsidRPr="00557D57" w:rsidRDefault="00557D57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6368" w:type="dxa"/>
          </w:tcPr>
          <w:p w:rsidR="00557D57" w:rsidRPr="00557D57" w:rsidRDefault="00814C08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557D57"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557D57" w:rsidRPr="00557D57" w:rsidRDefault="00814C08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557D57"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15.00-17.30</w:t>
            </w:r>
          </w:p>
          <w:p w:rsidR="00557D57" w:rsidRPr="00557D57" w:rsidRDefault="00814C08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557D57"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557D57" w:rsidRPr="00557D57" w:rsidRDefault="00814C08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557D57"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15.00-17.30</w:t>
            </w:r>
          </w:p>
          <w:p w:rsidR="00557D57" w:rsidRPr="00557D57" w:rsidRDefault="00814C08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 – 13.0</w:t>
            </w:r>
            <w:r w:rsidR="00557D57" w:rsidRPr="00557D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557D57" w:rsidRPr="00557D57" w:rsidRDefault="00557D57" w:rsidP="00557D57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57D57" w:rsidRPr="00557D57" w:rsidRDefault="00557D57" w:rsidP="00FC2E1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Перспективно – тематический план работы (старшая группа)</w:t>
      </w:r>
    </w:p>
    <w:p w:rsidR="00557D57" w:rsidRPr="00557D57" w:rsidRDefault="00557D57" w:rsidP="00557D57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64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992"/>
        <w:gridCol w:w="4964"/>
        <w:gridCol w:w="3546"/>
        <w:gridCol w:w="1858"/>
        <w:gridCol w:w="2029"/>
        <w:gridCol w:w="2029"/>
      </w:tblGrid>
      <w:tr w:rsidR="00FC2E16" w:rsidRPr="0097346A" w:rsidTr="00FC2E16">
        <w:trPr>
          <w:gridAfter w:val="3"/>
          <w:wAfter w:w="5916" w:type="dxa"/>
          <w:trHeight w:val="568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Формирование</w:t>
            </w:r>
          </w:p>
          <w:p w:rsidR="00FC2E16" w:rsidRPr="0097346A" w:rsidRDefault="00FC2E16" w:rsidP="00F53FD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лексико – грамматических средств   языка   и развитие связной речи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занятия по формированию фонематического восприятия и обучению навыкам </w:t>
            </w:r>
            <w:proofErr w:type="spellStart"/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звуко</w:t>
            </w:r>
            <w:proofErr w:type="spellEnd"/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-слогового анализа и синтеза (старшая подгруппа)</w:t>
            </w:r>
          </w:p>
        </w:tc>
      </w:tr>
      <w:tr w:rsidR="00FC2E16" w:rsidRPr="0097346A" w:rsidTr="00FC2E16">
        <w:trPr>
          <w:gridAfter w:val="3"/>
          <w:wAfter w:w="5916" w:type="dxa"/>
          <w:trHeight w:val="25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475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сентябрь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Pr="0097346A" w:rsidRDefault="00FC2E16" w:rsidP="00FC2E16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97346A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1 период обучения</w:t>
            </w:r>
          </w:p>
        </w:tc>
      </w:tr>
      <w:tr w:rsidR="00FC2E16" w:rsidRPr="0097346A" w:rsidTr="00FC2E16">
        <w:trPr>
          <w:gridAfter w:val="3"/>
          <w:wAfter w:w="5916" w:type="dxa"/>
          <w:trHeight w:val="86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01 - 1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1 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Обследование состояния речи и неречевых психических функций. Выявление структуры и механизма речевых нарушений. Оформление речевых карт. Планирование индивидуальной коррекционной работы с детьми.</w:t>
            </w:r>
          </w:p>
        </w:tc>
      </w:tr>
      <w:tr w:rsidR="00FC2E16" w:rsidRPr="0097346A" w:rsidTr="00FC2E16">
        <w:trPr>
          <w:gridAfter w:val="3"/>
          <w:wAfter w:w="5916" w:type="dxa"/>
          <w:trHeight w:val="99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14 – 1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8</w:t>
            </w: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ИГРУШКИ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слухового внимания и восприятия на неречевых звуках</w:t>
            </w: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C2E16" w:rsidRPr="0097346A" w:rsidTr="00FC2E16">
        <w:trPr>
          <w:gridAfter w:val="3"/>
          <w:wAfter w:w="5916" w:type="dxa"/>
          <w:trHeight w:val="7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25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МОЯ СЕМЬЯ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«Развитие слухового внимания и восприятия на речевых звуках»</w:t>
            </w:r>
          </w:p>
        </w:tc>
      </w:tr>
      <w:tr w:rsidR="00FC2E16" w:rsidRPr="0097346A" w:rsidTr="00FC2E16">
        <w:trPr>
          <w:gridAfter w:val="3"/>
          <w:wAfter w:w="5916" w:type="dxa"/>
          <w:trHeight w:val="30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28 - 02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ОСЕНЬ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«У»</w:t>
            </w:r>
          </w:p>
        </w:tc>
      </w:tr>
      <w:tr w:rsidR="00FC2E16" w:rsidRPr="0097346A" w:rsidTr="00FC2E16">
        <w:trPr>
          <w:gridAfter w:val="3"/>
          <w:wAfter w:w="5916" w:type="dxa"/>
          <w:trHeight w:val="483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октябрь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05 - 09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РАСТЕНИЯ. ДЕРЕВЬЯ И КУСТАРНИКИ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«А»</w:t>
            </w:r>
          </w:p>
        </w:tc>
      </w:tr>
      <w:tr w:rsidR="00FC2E16" w:rsidRPr="0097346A" w:rsidTr="00FC2E16">
        <w:trPr>
          <w:gridAfter w:val="3"/>
          <w:wAfter w:w="5916" w:type="dxa"/>
          <w:trHeight w:val="3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1</w:t>
            </w: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6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ОГОРОД. ОВОЩИ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</w:t>
            </w:r>
            <w:r w:rsidRPr="002E00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2E00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У-А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C2E16" w:rsidRPr="0097346A" w:rsidTr="00FC2E16">
        <w:trPr>
          <w:gridAfter w:val="3"/>
          <w:wAfter w:w="5916" w:type="dxa"/>
          <w:trHeight w:val="4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19 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23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САД. ФРУКТЫ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«П»</w:t>
            </w:r>
          </w:p>
        </w:tc>
      </w:tr>
      <w:tr w:rsidR="00FC2E16" w:rsidRPr="0097346A" w:rsidTr="00FC2E16">
        <w:trPr>
          <w:gridAfter w:val="3"/>
          <w:wAfter w:w="5916" w:type="dxa"/>
          <w:trHeight w:val="37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IX</w:t>
            </w: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30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ЯГОДЫ. ГРИБЫ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«О»</w:t>
            </w:r>
          </w:p>
        </w:tc>
      </w:tr>
      <w:tr w:rsidR="00FC2E16" w:rsidRPr="0097346A" w:rsidTr="00FC2E16">
        <w:trPr>
          <w:trHeight w:val="440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ноябрь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ind w:right="31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0</w:t>
            </w: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6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ПОСУДА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«И»</w:t>
            </w:r>
          </w:p>
        </w:tc>
      </w:tr>
      <w:tr w:rsidR="00FC2E16" w:rsidRPr="0097346A" w:rsidTr="00FC2E16">
        <w:trPr>
          <w:gridAfter w:val="3"/>
          <w:wAfter w:w="5916" w:type="dxa"/>
          <w:trHeight w:val="19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09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1</w:t>
            </w:r>
            <w:r w:rsidRPr="002E00DD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3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ПРОДУКТЫ ПИТАНИЯ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«М»</w:t>
            </w:r>
          </w:p>
        </w:tc>
      </w:tr>
      <w:tr w:rsidR="00FC2E16" w:rsidRPr="0097346A" w:rsidTr="00FC2E16">
        <w:trPr>
          <w:gridAfter w:val="3"/>
          <w:wAfter w:w="5916" w:type="dxa"/>
          <w:trHeight w:val="56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16 – 20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ЧЕЛОВЕК. </w:t>
            </w: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ПРОСТРАНСТВО И ВРЕМЯ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«Н»</w:t>
            </w:r>
          </w:p>
        </w:tc>
      </w:tr>
      <w:tr w:rsidR="00FC2E16" w:rsidRPr="0097346A" w:rsidTr="00FC2E16">
        <w:trPr>
          <w:gridAfter w:val="3"/>
          <w:wAfter w:w="5916" w:type="dxa"/>
          <w:trHeight w:val="59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 w:rsidRPr="0026509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-  </w:t>
            </w:r>
            <w:r w:rsidRPr="00265090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27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ОДЕЖДА. ОБУВЬ. </w:t>
            </w:r>
          </w:p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ГОЛОВНЫЕ УБОРЫ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«Т»</w:t>
            </w:r>
          </w:p>
        </w:tc>
      </w:tr>
      <w:tr w:rsidR="00FC2E16" w:rsidRPr="0097346A" w:rsidTr="00FC2E16">
        <w:trPr>
          <w:gridAfter w:val="3"/>
          <w:wAfter w:w="5916" w:type="dxa"/>
          <w:trHeight w:val="264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</w:p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д</w:t>
            </w: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екабрь</w:t>
            </w:r>
          </w:p>
          <w:p w:rsidR="00FC2E16" w:rsidRPr="0097346A" w:rsidRDefault="00FC2E16" w:rsidP="00FC2E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3399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2 период обучения</w:t>
            </w:r>
          </w:p>
        </w:tc>
      </w:tr>
      <w:tr w:rsidR="00FC2E16" w:rsidRPr="0097346A" w:rsidTr="00FC2E16">
        <w:trPr>
          <w:gridAfter w:val="3"/>
          <w:wAfter w:w="5916" w:type="dxa"/>
          <w:trHeight w:val="1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 – 04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ЗИМА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Т</w:t>
            </w:r>
          </w:p>
        </w:tc>
      </w:tr>
      <w:tr w:rsidR="00FC2E16" w:rsidRPr="0097346A" w:rsidTr="00FC2E16">
        <w:trPr>
          <w:gridAfter w:val="3"/>
          <w:wAfter w:w="5916" w:type="dxa"/>
          <w:trHeight w:val="25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07 – 11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ЗИМУЮЩИЕ ПТИЦЫ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«К»</w:t>
            </w: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14 – 18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ЗИМНИЕ ЗАБАВЫ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К</w:t>
            </w:r>
          </w:p>
        </w:tc>
      </w:tr>
      <w:tr w:rsidR="00FC2E16" w:rsidRPr="0097346A" w:rsidTr="00FC2E16">
        <w:trPr>
          <w:gridAfter w:val="3"/>
          <w:wAfter w:w="5916" w:type="dxa"/>
          <w:trHeight w:val="38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21 – 25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  «НОВЫЙ  ГОД»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«Б»</w:t>
            </w:r>
          </w:p>
        </w:tc>
      </w:tr>
      <w:tr w:rsidR="00FC2E16" w:rsidRPr="0097346A" w:rsidTr="00FC2E16">
        <w:trPr>
          <w:gridAfter w:val="3"/>
          <w:wAfter w:w="5916" w:type="dxa"/>
          <w:trHeight w:val="333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ED5" w:rsidRDefault="00942ED5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266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ED5" w:rsidRDefault="00942ED5" w:rsidP="00942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E16" w:rsidRPr="0097346A" w:rsidRDefault="00FC2E16" w:rsidP="00942E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V-VI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1 –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10</w:t>
            </w:r>
            <w:r w:rsidRPr="009734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  <w:p w:rsidR="00FC2E16" w:rsidRPr="0097346A" w:rsidRDefault="00942ED5" w:rsidP="00942ED5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</w:t>
            </w:r>
            <w:r w:rsidR="00FC2E16" w:rsidRPr="009734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Каникулы</w:t>
            </w:r>
          </w:p>
        </w:tc>
      </w:tr>
      <w:tr w:rsidR="00FC2E16" w:rsidRPr="0097346A" w:rsidTr="00FC2E16">
        <w:trPr>
          <w:gridAfter w:val="3"/>
          <w:wAfter w:w="5916" w:type="dxa"/>
          <w:trHeight w:val="56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C2E16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C2E16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1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5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C2E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РОЖДЕСТВО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C2E16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Б</w:t>
            </w:r>
          </w:p>
        </w:tc>
      </w:tr>
      <w:tr w:rsidR="00FC2E16" w:rsidRPr="0097346A" w:rsidTr="00FC2E16">
        <w:trPr>
          <w:gridAfter w:val="3"/>
          <w:wAfter w:w="5916" w:type="dxa"/>
          <w:trHeight w:val="68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22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 СЕВЕРА</w:t>
            </w:r>
          </w:p>
          <w:p w:rsidR="00FC2E16" w:rsidRPr="0097346A" w:rsidRDefault="00FC2E16" w:rsidP="00F53FDB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«Э»</w:t>
            </w:r>
          </w:p>
        </w:tc>
      </w:tr>
      <w:tr w:rsidR="00FC2E16" w:rsidRPr="0097346A" w:rsidTr="00FC2E16">
        <w:trPr>
          <w:gridAfter w:val="3"/>
          <w:wAfter w:w="5916" w:type="dxa"/>
          <w:trHeight w:val="66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9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ДИКИЕ ЖИВОТНЫЕ НАШИХ ЛЕСОВ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Г –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Г</w:t>
            </w:r>
          </w:p>
        </w:tc>
      </w:tr>
      <w:tr w:rsidR="00FC2E16" w:rsidRPr="0097346A" w:rsidTr="00FC2E16">
        <w:trPr>
          <w:gridAfter w:val="3"/>
          <w:wAfter w:w="5916" w:type="dxa"/>
          <w:trHeight w:val="478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февраль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01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05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МЕБЕЛЬ. </w:t>
            </w: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ДОМ(жилище человека)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Ль. Буква Л</w:t>
            </w:r>
          </w:p>
        </w:tc>
      </w:tr>
      <w:tr w:rsidR="00FC2E16" w:rsidRPr="0097346A" w:rsidTr="00FC2E16">
        <w:trPr>
          <w:gridAfter w:val="3"/>
          <w:wAfter w:w="5916" w:type="dxa"/>
          <w:trHeight w:val="63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7401E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08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1</w:t>
            </w:r>
            <w:r w:rsidRPr="007401E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НАШ ГОРОД. НАШЕ ОТЕЧЕСТВО.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«Ы»</w:t>
            </w: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</w:t>
            </w:r>
            <w:r w:rsidRPr="007401E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 w:rsidRPr="007401E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19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С</w:t>
            </w:r>
          </w:p>
        </w:tc>
      </w:tr>
      <w:tr w:rsidR="00FC2E16" w:rsidRPr="0097346A" w:rsidTr="00FC2E16">
        <w:trPr>
          <w:gridAfter w:val="3"/>
          <w:wAfter w:w="5916" w:type="dxa"/>
          <w:trHeight w:val="38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 w:rsidRPr="007401E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 w:rsidRPr="007401E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26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ТРАНСПОРТ. ПДД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С</w:t>
            </w:r>
          </w:p>
        </w:tc>
      </w:tr>
      <w:tr w:rsidR="00FC2E16" w:rsidRPr="0097346A" w:rsidTr="00FC2E16">
        <w:trPr>
          <w:gridAfter w:val="3"/>
          <w:wAfter w:w="5916" w:type="dxa"/>
          <w:trHeight w:val="433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март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99"/>
                <w:sz w:val="24"/>
                <w:szCs w:val="24"/>
              </w:rPr>
            </w:pPr>
            <w:r w:rsidRPr="00C378A6">
              <w:rPr>
                <w:rFonts w:ascii="Times New Roman" w:eastAsia="Calibri" w:hAnsi="Times New Roman" w:cs="Times New Roman"/>
                <w:b/>
                <w:i/>
                <w:color w:val="000099"/>
                <w:sz w:val="24"/>
                <w:szCs w:val="24"/>
              </w:rPr>
              <w:t>3 период обучения</w:t>
            </w: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01 – 05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ВЕСНА</w:t>
            </w: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Ш</w:t>
            </w:r>
          </w:p>
        </w:tc>
      </w:tr>
      <w:tr w:rsidR="00FC2E16" w:rsidRPr="0097346A" w:rsidTr="00FC2E16">
        <w:trPr>
          <w:gridAfter w:val="3"/>
          <w:wAfter w:w="5916" w:type="dxa"/>
          <w:trHeight w:val="41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08 – 12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МАМИН ПРАЗДНИК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С - Ш</w:t>
            </w:r>
          </w:p>
        </w:tc>
      </w:tr>
      <w:tr w:rsidR="00FC2E16" w:rsidRPr="0097346A" w:rsidTr="00FC2E16">
        <w:trPr>
          <w:gridAfter w:val="3"/>
          <w:wAfter w:w="5916" w:type="dxa"/>
          <w:trHeight w:val="10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15 – 19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tabs>
                <w:tab w:val="left" w:pos="159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Звуки Х –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Х</w:t>
            </w:r>
          </w:p>
        </w:tc>
      </w:tr>
      <w:tr w:rsidR="00FC2E16" w:rsidRPr="0097346A" w:rsidTr="00FC2E16">
        <w:trPr>
          <w:gridAfter w:val="3"/>
          <w:wAfter w:w="5916" w:type="dxa"/>
          <w:trHeight w:val="34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22 – 26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ДОМАШНИЕ ПТИЦЫ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Звуки В –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В</w:t>
            </w:r>
          </w:p>
        </w:tc>
      </w:tr>
      <w:tr w:rsidR="00FC2E16" w:rsidRPr="0097346A" w:rsidTr="00FC2E16">
        <w:trPr>
          <w:gridAfter w:val="3"/>
          <w:wAfter w:w="5916" w:type="dxa"/>
          <w:trHeight w:val="1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D52862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D52862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D52862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29 - 02</w:t>
            </w:r>
          </w:p>
          <w:p w:rsidR="00FC2E16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ПЕРЕЛЁТНЫЕ ПТИЦЫ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З</w:t>
            </w:r>
          </w:p>
        </w:tc>
      </w:tr>
      <w:tr w:rsidR="00FC2E16" w:rsidRPr="0097346A" w:rsidTr="00FC2E16">
        <w:trPr>
          <w:gridAfter w:val="3"/>
          <w:wAfter w:w="5916" w:type="dxa"/>
          <w:trHeight w:val="402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апрель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33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D52862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05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 w:rsidRPr="00D52862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09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ПРОФЕССИИ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З</w:t>
            </w: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D52862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1</w:t>
            </w:r>
            <w:r w:rsidRPr="00D52862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6</w:t>
            </w:r>
            <w:r w:rsidRPr="0097346A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tabs>
                <w:tab w:val="left" w:pos="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ИНСТРУМЕНТЫ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 и буква Ж</w:t>
            </w:r>
          </w:p>
        </w:tc>
      </w:tr>
      <w:tr w:rsidR="00FC2E16" w:rsidRPr="0097346A" w:rsidTr="00FC2E16">
        <w:trPr>
          <w:gridAfter w:val="3"/>
          <w:wAfter w:w="5916" w:type="dxa"/>
          <w:trHeight w:val="15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97346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23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ОБИТАТЕЛИ ВОДНЫХ ПРОСТОРОВ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 З - Ж</w:t>
            </w:r>
          </w:p>
        </w:tc>
      </w:tr>
      <w:tr w:rsidR="00FC2E16" w:rsidRPr="0097346A" w:rsidTr="00FC2E16">
        <w:trPr>
          <w:gridAfter w:val="3"/>
          <w:wAfter w:w="5916" w:type="dxa"/>
          <w:trHeight w:val="38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IX</w:t>
            </w:r>
          </w:p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  <w:lang w:val="en-US"/>
              </w:rPr>
              <w:t>30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 ЖАРКИХ СТРАН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Звуки Д –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Д</w:t>
            </w:r>
          </w:p>
        </w:tc>
      </w:tr>
      <w:tr w:rsidR="00FC2E16" w:rsidRPr="0097346A" w:rsidTr="00FC2E16">
        <w:trPr>
          <w:gridAfter w:val="3"/>
          <w:wAfter w:w="5916" w:type="dxa"/>
          <w:trHeight w:val="439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май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50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04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0</w:t>
            </w: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7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 «ДЕНЬ ПОБЕДЫ»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Звуки Ф –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Буква Ф</w:t>
            </w:r>
          </w:p>
        </w:tc>
      </w:tr>
      <w:tr w:rsidR="00FC2E16" w:rsidRPr="0097346A" w:rsidTr="00FC2E16">
        <w:trPr>
          <w:gridAfter w:val="3"/>
          <w:wAfter w:w="5916" w:type="dxa"/>
          <w:trHeight w:val="46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1</w:t>
            </w: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4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ЦВЕТЫ. НАСЕКОМЫЕ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Звуки, буквы и слова</w:t>
            </w:r>
          </w:p>
        </w:tc>
      </w:tr>
      <w:tr w:rsidR="00FC2E16" w:rsidRPr="0097346A" w:rsidTr="00FC2E16">
        <w:trPr>
          <w:gridAfter w:val="3"/>
          <w:wAfter w:w="5916" w:type="dxa"/>
          <w:trHeight w:val="31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1</w:t>
            </w: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</w:t>
            </w: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21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ДИАГНОСТИЧЕСКОЕ ОБСЛЕДОВАНИЕ</w:t>
            </w:r>
          </w:p>
        </w:tc>
      </w:tr>
      <w:tr w:rsidR="00FC2E16" w:rsidRPr="0097346A" w:rsidTr="00FC2E16">
        <w:trPr>
          <w:gridAfter w:val="3"/>
          <w:wAfter w:w="5916" w:type="dxa"/>
          <w:trHeight w:val="3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2</w:t>
            </w: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 xml:space="preserve"> – 2</w:t>
            </w:r>
            <w:r w:rsidRPr="00C378A6"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8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ДИАГНОСТИЧЕСКОЕ ОБСЛЕДОВАНИЕ</w:t>
            </w:r>
          </w:p>
        </w:tc>
      </w:tr>
      <w:tr w:rsidR="00FC2E16" w:rsidRPr="0097346A" w:rsidTr="00FC2E16">
        <w:trPr>
          <w:gridAfter w:val="3"/>
          <w:wAfter w:w="5916" w:type="dxa"/>
          <w:trHeight w:val="143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Default="00FC2E16" w:rsidP="00F53FDB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июнь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C2E16" w:rsidRPr="0097346A" w:rsidTr="00FC2E16">
        <w:trPr>
          <w:gridAfter w:val="3"/>
          <w:wAfter w:w="5916" w:type="dxa"/>
          <w:trHeight w:val="439"/>
        </w:trPr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  <w:t>01 – 30</w:t>
            </w:r>
          </w:p>
        </w:tc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16" w:rsidRPr="0097346A" w:rsidRDefault="00FC2E16" w:rsidP="00F53F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46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Индивидуальная работа с детьми. Автоматизация поставленных звуков. Закрепление результатов коррекционной работы.</w:t>
            </w:r>
          </w:p>
        </w:tc>
      </w:tr>
    </w:tbl>
    <w:p w:rsidR="00557D57" w:rsidRDefault="00557D57" w:rsidP="00557D5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FC2E16" w:rsidRPr="00557D57" w:rsidRDefault="00FC2E16" w:rsidP="00557D5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557D57" w:rsidRPr="00557D57" w:rsidRDefault="00557D57" w:rsidP="00557D5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557D57">
        <w:rPr>
          <w:rFonts w:ascii="Times New Roman" w:eastAsia="Calibri" w:hAnsi="Times New Roman" w:cs="Times New Roman"/>
          <w:b/>
          <w:sz w:val="24"/>
          <w:szCs w:val="28"/>
        </w:rPr>
        <w:lastRenderedPageBreak/>
        <w:t>Логопедическая работа  на фронтальной  коррекционно – образовательной деятельности с детьми 1-го года обучения (5-6 лет).</w:t>
      </w:r>
    </w:p>
    <w:p w:rsidR="00557D57" w:rsidRPr="00557D57" w:rsidRDefault="00557D57" w:rsidP="00557D57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18"/>
        <w:gridCol w:w="8885"/>
      </w:tblGrid>
      <w:tr w:rsidR="00557D57" w:rsidRPr="00557D57" w:rsidTr="00557D57">
        <w:trPr>
          <w:tblCellSpacing w:w="15" w:type="dxa"/>
        </w:trPr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Период </w:t>
            </w:r>
          </w:p>
        </w:tc>
        <w:tc>
          <w:tcPr>
            <w:tcW w:w="4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Основное содержание работы </w:t>
            </w:r>
          </w:p>
        </w:tc>
      </w:tr>
      <w:tr w:rsidR="00557D57" w:rsidRPr="00557D57" w:rsidTr="00557D57">
        <w:trPr>
          <w:tblCellSpacing w:w="15" w:type="dxa"/>
        </w:trPr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 </w:t>
            </w:r>
          </w:p>
          <w:p w:rsidR="00557D57" w:rsidRPr="00557D57" w:rsidRDefault="00557D57" w:rsidP="00557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октябрь, ноябрь.</w:t>
            </w:r>
          </w:p>
        </w:tc>
        <w:tc>
          <w:tcPr>
            <w:tcW w:w="4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Развитие лексико-грамматических средств языка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вслушиваться в обращенную речь.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выделять названия предметов, действий, признаков, понимать обобщающее значение слов.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Расширять возможности пользоваться диалогической формой речи.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использовать в самостоятельной речи притяжательные местоимения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«мой — моя», «мое»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орудийности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средства действия).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на-, по-, вы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Развитие самостоятельной развернутой фразовой речи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у детей навык составления простых предложений по вопросам, демонстрации действий, по картинке, по моделям: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 существительное им. п. + согласованный глагол + прямое дополнение: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«Мама (папа, брат, сестра, девочка, мальчик) пьет чай (компот, молоко)», «читает книгу (газету)»;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 существительное им. п. + согласованный глагол + 2 зависимых от глагола существительных в косвенных падежах: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«Кому мама шьет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платье? Дочке, кукле», «Чем мама режет хлеб? Мама режет хлеб ножом».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навык составления короткого рассказа.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 произносительной стороны речи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Уточнять у детей произношение сохранных звуков: [а], [у], [о], [э], [и], [м], [м’], [н], [н’], [п], [п’], [т], [т’], [л], [л’], [ф], [ф’], [в], [в’], [б], [б’].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Вызывать отсутствующие звуки: [к], [к’], [г], [г’], [х], [х’], [л’], [j], [ы], [с], [с’], [з], [з’], [р] и закреплять их на уровне слогов, слов, предложений.</w:t>
            </w:r>
          </w:p>
          <w:p w:rsidR="00557D57" w:rsidRPr="00557D57" w:rsidRDefault="00557D57" w:rsidP="00557D5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Подготовка к овладению элементарными навыками </w:t>
            </w:r>
          </w:p>
          <w:p w:rsidR="00557D57" w:rsidRPr="00557D57" w:rsidRDefault="00557D57" w:rsidP="00557D5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письма и чтения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различать на слух гласные и согласные звуки.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выделять первый гласный и согласный звук в словах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Аня, ухо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т. п.), анализировать звуковые сочетания, например: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ау, 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уа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557D57" w:rsidRPr="00557D57" w:rsidTr="00557D57">
        <w:trPr>
          <w:tblCellSpacing w:w="15" w:type="dxa"/>
        </w:trPr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II 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декабрь, январь, февраль.</w:t>
            </w:r>
          </w:p>
        </w:tc>
        <w:tc>
          <w:tcPr>
            <w:tcW w:w="4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 лексико-грамматических средств языка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Уточнять представления детей об основных цветах и их оттенках, знание соответствующих обозначений.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образовывать относительные прилагательные со значением соотнесенности к продуктам питания</w:t>
            </w:r>
            <w:proofErr w:type="gramStart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различать и выделять в словосочетаниях названий признаков по назначению и вопросам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«Какой? Какая? Какое?»;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обращать внимание на соотношение окончания вопросительного слова и прилагательного.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 согласования прилагательных с существительными в роде, числе.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составлении сначала двух, а затем трех форм одних и тех же глаголов («лежи» — «лежит» — «лежу»).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изменять форму глаголов 3-го лица единственного числа на форму 1-го лица единственного (и множественного) числа: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«идет» — «иду» — «идешь» — «идем».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использовать предлоги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«на, под, в, из»,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обозначающие пространственное расположение предметов, в сочетаниях с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соответствующими падежными формами существительных. 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Развитие самостоятельной развернутой фразовой речи</w:t>
            </w:r>
          </w:p>
          <w:p w:rsidR="00557D57" w:rsidRPr="00557D57" w:rsidRDefault="00557D57" w:rsidP="00FC2E1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Совершенствовать навык ведения подготовленного диалога (просьба, беседа, элементы драматизации). Расширять навык построения разных типов предложений. </w:t>
            </w:r>
          </w:p>
          <w:p w:rsidR="00557D57" w:rsidRPr="00557D57" w:rsidRDefault="00557D57" w:rsidP="00FC2E1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распространять предложения введением в него однородных членов. </w:t>
            </w:r>
          </w:p>
          <w:p w:rsidR="00557D57" w:rsidRPr="00557D57" w:rsidRDefault="00557D57" w:rsidP="00FC2E1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составлять наиболее доступные конструкции сложносочиненных и сложноподчиненных предложений. </w:t>
            </w:r>
          </w:p>
          <w:p w:rsidR="00557D57" w:rsidRPr="00557D57" w:rsidRDefault="00557D57" w:rsidP="00FC2E16">
            <w:pPr>
              <w:spacing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составлять короткие рассказы по картине, серии картин, рассказы-описания, пересказ.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 произносительной стороны речи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Вызывать отсутствующие и корригировать искаженно произносимые звуки, автоматизировать их на уровне слогов, слов, предложений.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навык практического употребления различных слоговых структур и слов доступного 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-слогового состава.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фонематическое восприятие на основе четкого различения звуков по признакам: глухость — звонкость; твердость — мягкость.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Корригировать следующие звуки: [л], [б], [б’], [д], [д’], [г], [г’], [с], [с’], [з], [з’], [ш], [ж], [р], [л’].</w:t>
            </w:r>
          </w:p>
          <w:p w:rsidR="00557D57" w:rsidRPr="00557D57" w:rsidRDefault="00557D57" w:rsidP="00557D5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Подготовка к овладению элементарными </w:t>
            </w:r>
          </w:p>
          <w:p w:rsidR="00557D57" w:rsidRPr="00557D57" w:rsidRDefault="00557D57" w:rsidP="00557D5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навыками письма и чтения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выделять звук из ряда звуков, слог с заданным звуком из ряда других слогов.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Определять наличие звука в слове, ударного гласного в начале и конце слова.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гласный и согласный звук в прямом и обратном слогах и односложных словах.</w:t>
            </w:r>
          </w:p>
        </w:tc>
      </w:tr>
      <w:tr w:rsidR="00557D57" w:rsidRPr="00557D57" w:rsidTr="00557D57">
        <w:trPr>
          <w:tblCellSpacing w:w="15" w:type="dxa"/>
        </w:trPr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III 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март, апрель, май.</w:t>
            </w:r>
          </w:p>
        </w:tc>
        <w:tc>
          <w:tcPr>
            <w:tcW w:w="4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 лексико-грамматических средств языка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«выехал» — «подъехал» — «въехал» — «съехал»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и т. п.).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навыки образования относительных прилагательных с использованием продуктивных суффиксов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ов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-ин-, -ев-, -ан-, -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ян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).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образовывать наиболее употребительные притяжательные прилагательные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«волчий», «лисий»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); прилагательные, с использованием уменьшительно-ласкательных суффиксов: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еньк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- — -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оньк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-.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употреблять наиболее доступные антонимические отношения между словами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«добрый» — «злой», «высокий» — «низкий»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и т. п.).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Уточнять значения обобщающих слов.</w:t>
            </w:r>
          </w:p>
        </w:tc>
      </w:tr>
      <w:tr w:rsidR="00557D57" w:rsidRPr="00557D57" w:rsidTr="00557D57">
        <w:trPr>
          <w:tblCellSpacing w:w="15" w:type="dxa"/>
        </w:trPr>
        <w:tc>
          <w:tcPr>
            <w:tcW w:w="6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Развитие самостоятельной развернутой фразовой речи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навыки согласования прилагательных с существительными в роде, числе, падеже: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• с основой на твердый согласный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«новый», «новая», «новое», «нового»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т. п.);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 с основой на мягкий согласный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(«зимний», «зимняя», «зимнюю»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т. п.).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Расширять значения предлогов: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</w:t>
            </w:r>
            <w:r w:rsidR="000408A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-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употребление с дательным падежом,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от —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родительным падежом,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с — со —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 винительным и творительным падежами. Отрабатывать словосочетания с названными предлогами в соответствующих падежах.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составлять разные типы предложений: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 простые распространенные из 5—7 слов с предварительной отработкой элементов структуры предложения (отдельных словосочетаний);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 предложения с противительным союзом «а» в облегченном варианте («сначала надо нарисовать дом, а потом его раскрасить»), с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противительным союзом «или»;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• сложноподчиненные предложения с придаточными предложениями причины (потому что), с дополнительными придаточными, выражающими желательность или нежелательность действия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я хочу, чтобы!..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преобразовывать предложения за счет изменения главного члена предложения, времени действия к моменту речи, залога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«встретил брата» — «встретился с братом»; «брат умывает лицо» — «брат умывается» 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и т. п.); изменения вида глагола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«мальчик писал письмо» — «мальчик написал письмо»; «мама варила суп» — «мама сварила суп»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). Учить определять количество слов в предложении в собственной и чужой речи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«два» — «три» — «четыре»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Учить выделять предлог как отдельное служебное слово. 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 усложнять навык передачи в речи последовательности событий, наблюдений за серией выполняемых детьми действий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«Миша встал, подошел к шкафу, который стоит у окна. Потом он открыл дверцу и достал с верхней полки книги и карандаш. Книги он отнес воспитательнице, а карандаш взял себе»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557D57" w:rsidRPr="00557D57" w:rsidRDefault="00557D57" w:rsidP="00FC2E16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навык составления рассказов по картине и серии картин с элементами усложнения (дополнение эпизодов, изменение начала, конца рассказа и т. п.</w:t>
            </w:r>
            <w:proofErr w:type="gramStart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)У</w:t>
            </w:r>
            <w:proofErr w:type="gramEnd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чить составлять рассказы по теме с использованием ранее отработанных синтаксических конструкций. 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 произносительной стороны речи</w:t>
            </w:r>
          </w:p>
          <w:p w:rsidR="00557D57" w:rsidRPr="00557D57" w:rsidRDefault="00557D57" w:rsidP="00F53FD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использовать в самостоятельной речи звуки: [л], [с], [ш], [с] — [з], [р] — [л], [ы] — [и] в твердом и мягком звучании в прямых и обратных слогах, словах и предложениях. </w:t>
            </w:r>
          </w:p>
          <w:p w:rsidR="00557D57" w:rsidRPr="00F53FDB" w:rsidRDefault="00557D57" w:rsidP="00F53FD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дифференцировать звуки по участию голоса ([с] — [з]), по твердости-мягкости ([л] — [л’], [т] — [т’]), по</w:t>
            </w:r>
            <w:r w:rsidR="00F53F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месту образования ([с] — [ш]).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D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Подготовка к овладению элементарными навыками письма и чтения</w:t>
            </w:r>
          </w:p>
          <w:p w:rsidR="00557D57" w:rsidRPr="00557D57" w:rsidRDefault="00557D57" w:rsidP="00557D5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навыкам звукового анализа и синтеза, преобразованию прямых и обратных слогов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ас-</w:t>
            </w:r>
            <w:proofErr w:type="spellStart"/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</w:t>
            </w:r>
            <w:proofErr w:type="spellEnd"/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), односложных слов (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«лак 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— </w:t>
            </w:r>
            <w:r w:rsidRPr="00557D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лик»</w:t>
            </w: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3FDB" w:rsidRPr="00557D57" w:rsidRDefault="00F53FDB" w:rsidP="00557D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Перспективный план работы учителя-логопеда Игнатовой А.А</w:t>
      </w:r>
    </w:p>
    <w:p w:rsidR="00557D57" w:rsidRPr="00557D57" w:rsidRDefault="00557D57" w:rsidP="00557D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7353"/>
        <w:gridCol w:w="1516"/>
      </w:tblGrid>
      <w:tr w:rsidR="00557D57" w:rsidRPr="00557D57" w:rsidTr="00557D57">
        <w:trPr>
          <w:trHeight w:val="339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роки</w:t>
            </w:r>
          </w:p>
        </w:tc>
      </w:tr>
      <w:tr w:rsidR="00557D57" w:rsidRPr="00557D57" w:rsidTr="00557D57">
        <w:trPr>
          <w:trHeight w:val="419"/>
          <w:jc w:val="center"/>
        </w:trPr>
        <w:tc>
          <w:tcPr>
            <w:tcW w:w="9828" w:type="dxa"/>
            <w:gridSpan w:val="3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Диагностика</w:t>
            </w:r>
          </w:p>
        </w:tc>
      </w:tr>
      <w:tr w:rsidR="00557D57" w:rsidRPr="00557D57" w:rsidTr="00557D57">
        <w:trPr>
          <w:trHeight w:val="1982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353" w:type="dxa"/>
          </w:tcPr>
          <w:p w:rsidR="00557D57" w:rsidRPr="00557D57" w:rsidRDefault="00557D57" w:rsidP="000C70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Стартовая психолого-педагогическая и логопедическая диагностика детей </w:t>
            </w:r>
            <w:proofErr w:type="spellStart"/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логопункта</w:t>
            </w:r>
            <w:proofErr w:type="spellEnd"/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(оформление речевой карты, составление индивидуального маршрута коррекционно – образовательной деятельности, составление перспективно – тематического плана работы на год, разработка рабочей программы).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557D57" w:rsidRPr="00557D57" w:rsidTr="00557D57">
        <w:trPr>
          <w:trHeight w:val="994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Оценка качества и устойчивости результатов коррекционно-речевой работы с ребенком</w:t>
            </w:r>
          </w:p>
          <w:p w:rsidR="00557D57" w:rsidRPr="00557D57" w:rsidRDefault="00557D57" w:rsidP="00557D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(итоговая диагностика)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557D57" w:rsidRPr="00557D57" w:rsidTr="00557D57">
        <w:trPr>
          <w:jc w:val="center"/>
        </w:trPr>
        <w:tc>
          <w:tcPr>
            <w:tcW w:w="9828" w:type="dxa"/>
            <w:gridSpan w:val="3"/>
            <w:vAlign w:val="center"/>
          </w:tcPr>
          <w:p w:rsidR="003B0E0C" w:rsidRDefault="003B0E0C" w:rsidP="003B0E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3B0E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Коррекционная деятельность</w:t>
            </w:r>
          </w:p>
        </w:tc>
      </w:tr>
      <w:tr w:rsidR="00557D57" w:rsidRPr="00557D57" w:rsidTr="00557D57">
        <w:trPr>
          <w:trHeight w:val="479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фонематического восприятия, слуха</w:t>
            </w:r>
          </w:p>
        </w:tc>
        <w:tc>
          <w:tcPr>
            <w:tcW w:w="1516" w:type="dxa"/>
            <w:vMerge w:val="restart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57D57" w:rsidRPr="00557D57" w:rsidTr="00557D57">
        <w:trPr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правильного звукопроизношения</w:t>
            </w:r>
          </w:p>
        </w:tc>
        <w:tc>
          <w:tcPr>
            <w:tcW w:w="1516" w:type="dxa"/>
            <w:vMerge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trHeight w:val="714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Коррекция нарушений слоговой структуры и </w:t>
            </w:r>
            <w:proofErr w:type="spellStart"/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звуконаполняемости</w:t>
            </w:r>
            <w:proofErr w:type="spellEnd"/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сложных слов</w:t>
            </w:r>
          </w:p>
        </w:tc>
        <w:tc>
          <w:tcPr>
            <w:tcW w:w="1516" w:type="dxa"/>
            <w:vMerge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trHeight w:val="607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лексико-грамматических средств языка и развитие связной речи</w:t>
            </w:r>
          </w:p>
        </w:tc>
        <w:tc>
          <w:tcPr>
            <w:tcW w:w="1516" w:type="dxa"/>
            <w:vMerge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фонематического восприятия и навыков звукового анализа и синтеза</w:t>
            </w:r>
          </w:p>
        </w:tc>
        <w:tc>
          <w:tcPr>
            <w:tcW w:w="1516" w:type="dxa"/>
            <w:vMerge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trHeight w:val="300"/>
          <w:jc w:val="center"/>
        </w:trPr>
        <w:tc>
          <w:tcPr>
            <w:tcW w:w="8312" w:type="dxa"/>
            <w:gridSpan w:val="2"/>
            <w:tcBorders>
              <w:bottom w:val="single" w:sz="4" w:space="0" w:color="auto"/>
            </w:tcBorders>
            <w:vAlign w:val="center"/>
          </w:tcPr>
          <w:p w:rsidR="00557D57" w:rsidRPr="00557D57" w:rsidRDefault="00557D57" w:rsidP="003B0E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Консультационная деятельность</w:t>
            </w:r>
          </w:p>
        </w:tc>
        <w:tc>
          <w:tcPr>
            <w:tcW w:w="1516" w:type="dxa"/>
            <w:tcBorders>
              <w:bottom w:val="single" w:sz="4" w:space="0" w:color="auto"/>
            </w:tcBorders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7D57" w:rsidRPr="00557D57" w:rsidTr="00557D57">
        <w:trPr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3.1.</w:t>
            </w:r>
          </w:p>
        </w:tc>
        <w:tc>
          <w:tcPr>
            <w:tcW w:w="8869" w:type="dxa"/>
            <w:gridSpan w:val="2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Консультации для воспитателей </w:t>
            </w:r>
          </w:p>
        </w:tc>
      </w:tr>
      <w:tr w:rsidR="00557D57" w:rsidRPr="00557D57" w:rsidTr="0031701F">
        <w:trPr>
          <w:trHeight w:val="5020"/>
          <w:jc w:val="center"/>
        </w:trPr>
        <w:tc>
          <w:tcPr>
            <w:tcW w:w="959" w:type="dxa"/>
            <w:vAlign w:val="center"/>
          </w:tcPr>
          <w:p w:rsidR="0031701F" w:rsidRDefault="0031701F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3.1.1.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3.1.2.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3.1.3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3.1.4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3.1.5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3.1.6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3.1.7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3.1.8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3.1.9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Преемственность в работе учителя – логопеда и воспитателя комбинированной группы</w:t>
            </w:r>
          </w:p>
          <w:p w:rsidR="0031701F" w:rsidRPr="00557D57" w:rsidRDefault="0031701F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Речевое дыхание – залог красивой и пра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вильной речи будущего школьника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 с детьми по заданию учителя – логопеда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Психолого – педагогическая характеристика детей с общим недоразвитием речи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Рекомендация к организации речевого уголка в комбинированной группе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работы по речевому этикету в старшей комбинированной группе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Роль воспитателя в обучении детей с ФФНР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Артикуляционная гимнастика в детском саду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Рекомендации речевого развития в летний период</w:t>
            </w:r>
          </w:p>
        </w:tc>
        <w:tc>
          <w:tcPr>
            <w:tcW w:w="1516" w:type="dxa"/>
          </w:tcPr>
          <w:p w:rsidR="0031701F" w:rsidRDefault="0031701F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557D57" w:rsidRPr="00557D57" w:rsidTr="00557D57">
        <w:trPr>
          <w:trHeight w:val="658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3.2.</w:t>
            </w:r>
          </w:p>
        </w:tc>
        <w:tc>
          <w:tcPr>
            <w:tcW w:w="8869" w:type="dxa"/>
            <w:gridSpan w:val="2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Консультации для инструктора по физической культуре  </w:t>
            </w:r>
          </w:p>
        </w:tc>
      </w:tr>
      <w:tr w:rsidR="00557D57" w:rsidRPr="00557D57" w:rsidTr="00557D57">
        <w:trPr>
          <w:trHeight w:val="1106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3.2.1.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Взаимодействие учителя-логопеда и инструктора по физической культуре по сопровождению детей с речевыми нарушениями.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557D57" w:rsidRPr="00557D57" w:rsidTr="00557D57">
        <w:trPr>
          <w:trHeight w:val="981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3.2.2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Особенности психомоторного развития детей с общим недоразвитием речи. Физическое воспитание дошкольников с нарушениями речевого развития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557D57" w:rsidRPr="00557D57" w:rsidTr="00557D57">
        <w:trPr>
          <w:trHeight w:val="697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3.2.3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Развитие речевого дыхания у дошкольников с нарушениями речи.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557D57" w:rsidRPr="00557D57" w:rsidTr="00557D57">
        <w:trPr>
          <w:trHeight w:val="561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3.3.</w:t>
            </w:r>
          </w:p>
        </w:tc>
        <w:tc>
          <w:tcPr>
            <w:tcW w:w="8869" w:type="dxa"/>
            <w:gridSpan w:val="2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Консультации для музыкального руководителя</w:t>
            </w:r>
          </w:p>
        </w:tc>
      </w:tr>
      <w:tr w:rsidR="00557D57" w:rsidRPr="00557D57" w:rsidTr="00557D57">
        <w:trPr>
          <w:trHeight w:val="710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3.3.1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Взаимодействие музыкального руководителя и учителя – логопеда в процессе реализации коррекционной общеобразовательной программы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557D57" w:rsidRPr="00557D57" w:rsidTr="00557D57">
        <w:trPr>
          <w:trHeight w:val="834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3.3.2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557D5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Логоритмика</w:t>
            </w:r>
            <w:proofErr w:type="spellEnd"/>
            <w:r w:rsidRPr="00557D5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для детей с речевыми нарушениями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557D57" w:rsidRPr="00557D57" w:rsidTr="00557D57">
        <w:trPr>
          <w:trHeight w:val="842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3.3.3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Музыкальное воспитание детей с нарушениями в речевом развитии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</w:tr>
      <w:tr w:rsidR="00557D57" w:rsidRPr="00557D57" w:rsidTr="00557D57">
        <w:trPr>
          <w:trHeight w:val="702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3.4.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тематических папок – консультаций (в групповой раздевалке)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</w:tr>
      <w:tr w:rsidR="00557D57" w:rsidRPr="00557D57" w:rsidTr="00557D57">
        <w:trPr>
          <w:trHeight w:val="699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3.5.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Размещение материалов на сайте детского сада (на персональной страничке)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</w:tr>
      <w:tr w:rsidR="00557D57" w:rsidRPr="00557D57" w:rsidTr="00557D57">
        <w:trPr>
          <w:trHeight w:val="416"/>
          <w:jc w:val="center"/>
        </w:trPr>
        <w:tc>
          <w:tcPr>
            <w:tcW w:w="9828" w:type="dxa"/>
            <w:gridSpan w:val="3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IV. </w:t>
            </w: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Организационно – методическая деятельность</w:t>
            </w:r>
          </w:p>
        </w:tc>
      </w:tr>
      <w:tr w:rsidR="00557D57" w:rsidRPr="00557D57" w:rsidTr="00557D57">
        <w:trPr>
          <w:trHeight w:val="751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4.1.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работе городских методических объединений, семинаров.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557D57" w:rsidRPr="00557D57" w:rsidTr="00557D57">
        <w:trPr>
          <w:trHeight w:val="1682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4.2.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Times New Roman" w:hAnsi="Times New Roman" w:cs="Times New Roman"/>
                <w:sz w:val="28"/>
                <w:szCs w:val="28"/>
              </w:rPr>
              <w:t>Пополнение логопедического кабинета наглядно-дидактическим материалом: по лексическим темам, фонематическому восприятию, грамматическому строю речи, звукопроизношению, развитию связной речи.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557D57" w:rsidRPr="00557D57" w:rsidTr="00557D57">
        <w:trPr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4.3.</w:t>
            </w:r>
          </w:p>
        </w:tc>
        <w:tc>
          <w:tcPr>
            <w:tcW w:w="8869" w:type="dxa"/>
            <w:gridSpan w:val="2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Участие в педагогических советах</w:t>
            </w:r>
          </w:p>
        </w:tc>
      </w:tr>
      <w:tr w:rsidR="00557D57" w:rsidRPr="00557D57" w:rsidTr="00557D57">
        <w:trPr>
          <w:trHeight w:val="765"/>
          <w:jc w:val="center"/>
        </w:trPr>
        <w:tc>
          <w:tcPr>
            <w:tcW w:w="959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4.3.1.</w:t>
            </w:r>
          </w:p>
        </w:tc>
        <w:tc>
          <w:tcPr>
            <w:tcW w:w="7353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соответствии с годовым учебным планом ДОУ</w:t>
            </w:r>
          </w:p>
        </w:tc>
        <w:tc>
          <w:tcPr>
            <w:tcW w:w="1516" w:type="dxa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557D57" w:rsidRPr="00557D57" w:rsidTr="00557D57">
        <w:trPr>
          <w:trHeight w:val="550"/>
          <w:jc w:val="center"/>
        </w:trPr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Социальное партнёрство с родителями</w:t>
            </w:r>
          </w:p>
        </w:tc>
      </w:tr>
      <w:tr w:rsidR="00557D57" w:rsidRPr="00557D57" w:rsidTr="00557D57">
        <w:trPr>
          <w:trHeight w:val="41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5.1.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Родительские собрания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557D57" w:rsidRPr="00557D57" w:rsidTr="00557D57">
        <w:trPr>
          <w:trHeight w:val="92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5.1.1.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942ED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5.1.2.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5.1.3.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«Задачи и содержание работы коррекционной работы на текущий учебный год. Результаты диагностического обследования детей».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«Подведение промежуточных итогов работы. Рекомендации для дальнейшей успешной коррекционной работы».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«Подведение итогов логопедической работы по результатам итоговой диагностики».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557D57" w:rsidRPr="00557D57" w:rsidRDefault="00557D57" w:rsidP="00942E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май</w:t>
            </w:r>
          </w:p>
        </w:tc>
      </w:tr>
      <w:tr w:rsidR="00557D57" w:rsidRPr="00557D57" w:rsidTr="00557D57">
        <w:trPr>
          <w:trHeight w:val="44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5.2.</w:t>
            </w:r>
          </w:p>
        </w:tc>
        <w:tc>
          <w:tcPr>
            <w:tcW w:w="8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Консультации для родителей</w:t>
            </w:r>
          </w:p>
        </w:tc>
      </w:tr>
      <w:tr w:rsidR="00557D57" w:rsidRPr="00557D57" w:rsidTr="00557D57">
        <w:trPr>
          <w:trHeight w:val="62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5.2.1.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«Причины нарушений речи»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557D57" w:rsidRPr="00557D57" w:rsidTr="00557D57">
        <w:trPr>
          <w:trHeight w:val="56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5.2.2.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«Значение артикуляционной гимнастики для речевого развития ребёнка»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557D57" w:rsidRPr="00557D57" w:rsidTr="00557D57">
        <w:trPr>
          <w:trHeight w:val="54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5.2.3.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«Речевая готовность ребенка к школе»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</w:tr>
      <w:tr w:rsidR="00557D57" w:rsidRPr="00557D57" w:rsidTr="00557D5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5.3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Проведение открытых индивидуальных занятий по коррекции звукопроизношения.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557D57" w:rsidRPr="00557D57" w:rsidTr="00557D57">
        <w:trPr>
          <w:trHeight w:val="762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5.3.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5.3.1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Проведение открытых подгрупповых занятий.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Занятие по обучению грамоте.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</w:tr>
      <w:tr w:rsidR="00557D57" w:rsidRPr="00557D57" w:rsidTr="00557D57">
        <w:trPr>
          <w:trHeight w:val="1127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5.4.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Оформление тематических стендов: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«Домашний читальный зал» (читаем детям на этой неделе)</w:t>
            </w:r>
          </w:p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«Уголок логопеда» (консультации для родителей)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557D57" w:rsidRPr="00557D57" w:rsidTr="00557D57">
        <w:trPr>
          <w:trHeight w:val="420"/>
          <w:jc w:val="center"/>
        </w:trPr>
        <w:tc>
          <w:tcPr>
            <w:tcW w:w="9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557D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Работа с детьми</w:t>
            </w:r>
          </w:p>
        </w:tc>
      </w:tr>
      <w:tr w:rsidR="00557D57" w:rsidRPr="00557D57" w:rsidTr="00557D57">
        <w:trPr>
          <w:trHeight w:val="69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Диагностика детей комбинированной группы.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</w:tr>
      <w:tr w:rsidR="00557D57" w:rsidRPr="00557D57" w:rsidTr="00557D57">
        <w:trPr>
          <w:trHeight w:val="699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Диагностика детей и консультирование родителей с детьми, не посещающих ДОУ.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D57" w:rsidRPr="00557D57" w:rsidRDefault="00557D57" w:rsidP="00557D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7D57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942ED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500 загадок-обманок для детей. – 2-е изд.,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–М.: ТЦ Сфера, 2017. – 96 с. (500)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Агранович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З.Е. Дидактический материал по развитию зрительного восприятия и узнавания (зрительного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гнозиса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 старших дошкольников / З.Е.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Агранович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СПб.: «Детство – Пресс», 2003. – 27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Александрова Т.В. Живые звуки, или Фонетика для дошкольников: Учебно-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мотодическое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пособие для логопедов и воспитателей. – СПБ.: «ДЕТСТВО-Пресс», 2005. – 29 с</w:t>
      </w:r>
      <w:proofErr w:type="gramStart"/>
      <w:r w:rsidRPr="00557D57">
        <w:rPr>
          <w:rFonts w:ascii="Times New Roman" w:eastAsia="Calibri" w:hAnsi="Times New Roman" w:cs="Times New Roman"/>
          <w:sz w:val="28"/>
          <w:szCs w:val="28"/>
        </w:rPr>
        <w:t>.(</w:t>
      </w:r>
      <w:proofErr w:type="gramEnd"/>
      <w:r w:rsidRPr="00557D57">
        <w:rPr>
          <w:rFonts w:ascii="Times New Roman" w:eastAsia="Calibri" w:hAnsi="Times New Roman" w:cs="Times New Roman"/>
          <w:sz w:val="28"/>
          <w:szCs w:val="28"/>
        </w:rPr>
        <w:t>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Бадулина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О.И. Подготовка к чтению и письму детей среднего дошкольного возраста 4-5 лет. В 3 частях.- Смоленск: Ассоциация </w:t>
      </w:r>
      <w:r w:rsidRPr="00557D57"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век, 2018. – 60 с.: ил.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А.Л.  Стихи / Агния Львовна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Москва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ОНИКС-ЛИТ, 2017. – 80 с.: ил. – (Библиотека детского сада).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Белякова, Л.И., Гончарова Н.Н., Шишкова Т.Г. Методика развития речевого дыхания у дошкольников с нарушениями речи/под ред. Л.И. Беляковой. – М.: Книголюб, 2005. – 56с. (Логопедические технологии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)(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Богомолова А.И. Логопедическое пособие для занятий с детьми. – ТОО «Издательство «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Библиополис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СПб., 1994. 208 с.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Волина В.В. Праздник букваря. – М.: АСТ-ПРЕСС, 1996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Л-Л’/ О.Е. Громова. – М.: ТЦ Сфера, 2009. – 64 с: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Р-Р’/ О.Е. Громова. – М.: ТЦ Сфера, 2009. – 64 с: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С-З-Ц/ О.Е. Громова. – М.: ТЦ Сфера, 2009. – 64 с: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Громова, О.Е. Говорю правильно Ш_Ж. – М.: ТЦ Сфера, 2009. – 64 с: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Гуськова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 Речевое развитие детей 6-7 лет на основе пересказа: в 2 ч. Ч. 1. – М.: ТЦ Сфера, 2016. – 64 с. – (Библиотека Логопеда)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Гуськова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 А.А. Речевое развитие детей 6-7 лет на основе пересказа: в 2 ч. Ч. 2. – М.: ТЦ Сфера, 2016. – 64 с. – (Библиотека Логопеда)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Жихарева-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Норкина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Ю.Б. Домашняя тетрадь для логопедических занятий с детьми. Выпуски 1-9. М.: Издательство: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— 82.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Жукова, Н.С. Уроки логопеда: исправление нарушенной речи/ Н.С. Жукова; ил, Е.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Нитылкиной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Эскимо,2016. – 120 с.: ил.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Жукова, О.С. Букварь для будущих отличников: Учебное пособие/О.С. Жукова. – М.: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; СПб.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стрель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СПб, 2010. – 96 с.: ил.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Иншакова, О.Б. Альбом для логопеда. –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Гуманит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 изд. центр ВЛАДОС, 2008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Колесникова Е. В. Развитие </w:t>
      </w:r>
      <w:proofErr w:type="spellStart"/>
      <w:proofErr w:type="gramStart"/>
      <w:r w:rsidRPr="00557D57">
        <w:rPr>
          <w:rFonts w:ascii="Times New Roman" w:eastAsia="Calibri" w:hAnsi="Times New Roman" w:cs="Times New Roman"/>
          <w:sz w:val="28"/>
          <w:szCs w:val="28"/>
        </w:rPr>
        <w:t>звуко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-буквенного</w:t>
      </w:r>
      <w:proofErr w:type="gram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анализа у детей 5-6 лет. Сценарий учебно-игровых занятий к рабочей тетради «От А до Я». – Изд. </w:t>
      </w:r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2-е,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 – М.: Издательство «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Ювента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», 2001. – 80 с.: ил.</w:t>
      </w: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Колесникова, Е.В. слова, слоги, звуки. Развитие фонематического слуха у детей 4-5 лет. Демонстрационный материал и учебно-методическое пособие/Е.В. Колесникова. – М.: Издательство «ЮВЕНТА». – 40 с.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Ж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З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Л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Ль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Ль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Р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Автоматизация звука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Рь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Ч Щ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Ш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Комарова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Автоматизация звука Щ в игровых упражнениях. Альбом дошкольника / Л.А. Комарова. — М.: Издательство ГНОМ и Д, 2008. — 32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Коноваленко, В.В. Различаем парные твердые-мягкие согласные. Фонематические и лексико-грамматические упражнения с детьми 6-8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:п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логопедов. – М.: ИЗДАТЕЛЬСТВО ГНОМ, 2017. – 144с.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Куцина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Е., Созонова Н. Учимся рассказывать о временах года (для детей 5-7 лет). – Екатеринбург: ООО «Издательский дом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Литур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», 2017. – 80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Куцина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Е., Созонова Н. Учимся пересказывать (для детей 5-7 лет). – Екатеринбург: ООО «Издательский дом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Литур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», 2017. – 80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Мещерякова, Л. В. Забавные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рычалки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коррекция свистящих звуков /Л.В. Мещерякова. – Ростов н/Д: Феникс, 2004. – 30, [1]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:и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(Библиотека логопеда).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Тетрадь-тренажер для автоматизации произношения и дифференциации звуков [Р], [Р’]— СПб., ДЕТСТВО-ПРЕСС, 2015. 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Тетрадь-тренажер для автоматизации произношения и дифференциации звуков [Л], [Л’]- СПб., ДЕТСТВО-ПРЕСС, 2015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Тетрадь-тренажер для автоматизации произношения и дифференциации звуков [Ш], [Ж]— СПб., ДЕТСТВО-ПРЕСС, 2015. 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Тетрадь-тренажер для автоматизации произношения и дифференциации звуков [С], [З], дифференциации свистящих и шипящих звуков — СПб., ДЕТСТВО-ПРЕСС, 2015. 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Тетрадь-тренажер для автоматизации произношения и дифференциации звуков [Ц], [Ч], [Ц] — СПб., ДЕТСТВО-ПРЕСС, 2015.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Тетрадь-тренажер для уточнения произношения звуков раннего онтогенеза — СПб., ДЕТСТВО-ПРЕСС, 2015.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Осеева В.А. Рассказы, сказки, стихи / В.А. Осеева ООО «Издательство «Стрекоза».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Поваляева, М.А. Справочник логопеда/ М.А. Поваляева. – Изд. 10-е. – Ростов н/Д: Феникс, 2010. – 445, [1] с.: ил. – (Справочник)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Рыжова, Л.В. Методика работы со сказкой: методическое пособие/ Л.В. Рыжова. – СПб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: ООО «Издательство «ДЕТСТВО – ПРЕСС», 2012. – 160 с.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добрые сказки: Сборник / С.Г. Козлов, Г.М. Цыферов. – Москва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Издательство ОНИКС-ЛИТ, 2017. – 80 с.: ил. – (Библиотека детского сада).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И.В. Программа развития и обучения дошкольника. Трудные звуки. Грамматика в картинках. Звук С. Для детей 4-6 лет. – СПб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Дом «НЕВА»; М.: «ОЛМА-ПРЕСС Образование», 2003.-64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Скворцова И.В. Программа развития и обучения дошкольника. Трудные звуки. Грамматика в картинках. Звуки 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 Ц. Для детей 4-6 лет. – СПб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Дом «НЕВА»; М.: «ОЛМА-ПРЕСС Образование», 2003.-64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И.В. Программа развития и обучения дошкольника. Трудные звуки. Грамматика в картинках. Звуки Ч-Щ. Для детей 4-6 лет. – СПб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Дом «НЕВА»; М.: «ОЛМА-ПРЕСС Образование», 2003.-64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Смирнова, И.А. Логопедический альбом для обследования фонетико – фонематической стороны речи: Наглядно-методическое пособие/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И.А.Смирнова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СПб. – М.: ДЕТСТВО-ПРЕСС, ИД Карапуз, ТЦ Сфера, 2006. – 56 с. 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Созонова Н.Н.,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Куцина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Лексика, грамматика, связная речь. Методическое пособие с иллюстрациями по развитию речи. Для детей 4-7 лет. Екатеринбург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Литур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2013. -96 с.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 Н.В. Логопедическая тетрадь. Звуки С, З, Ц. – М.: Школьная Пресса, 2005. – 48 с.: ил. – (Программа «Я-человек»). – («Дошкольное воспитание и обучение.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 Н.В. Логопедическая тетрадь. Звуки Р, Л, Й. – М.: Школьная Пресса, 2005. – 48 с.: ил. – (Программа «Я-человек»). – («Дошкольное воспитание и обучение.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 Н.В. Логопедическая тетрадь. Звуки Ж, Ш, Ч, Щ. – М.: Школьная Пресса, 2005. – 48 с.: ил. – (Программа «Я-человек»). – («Дошкольное воспитание и обучение.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Сухин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И.Г. Литературные кроссворды для дошкольников и младших школьников/И.Г.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Сухин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Новая школа, 1998. – 160 с. (электронный ресурс)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Ткаченко, Т.А. Логопедические упражнения / Т.А. Ткаченко. – Москва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, 2016. – 88 с.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ил.</w:t>
      </w:r>
    </w:p>
    <w:p w:rsidR="00557D57" w:rsidRPr="00557D57" w:rsidRDefault="00557D57" w:rsidP="00557D57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Юдин Г. Н.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Букваренок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волшебная азбука в картинках и сказках. – М.: Дет. лит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  <w:lang w:eastAsia="ru-RU"/>
        </w:rPr>
        <w:t>2017. – 197 с.: ил.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557D57" w:rsidRPr="00557D57" w:rsidRDefault="00557D57" w:rsidP="00557D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Материально-техническое обеспечение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В соответствии с ФГОС ДО: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1) Насыщенность среды логопедического кабинета</w:t>
      </w:r>
      <w:proofErr w:type="gramStart"/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 .</w:t>
      </w:r>
      <w:proofErr w:type="gramEnd"/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2) </w:t>
      </w:r>
      <w:proofErr w:type="spellStart"/>
      <w:r w:rsidRPr="00557D57">
        <w:rPr>
          <w:rFonts w:ascii="Times New Roman" w:eastAsia="Calibri" w:hAnsi="Times New Roman" w:cs="Times New Roman"/>
          <w:bCs/>
          <w:sz w:val="28"/>
          <w:szCs w:val="28"/>
        </w:rPr>
        <w:t>Трансформируемость</w:t>
      </w:r>
      <w:proofErr w:type="spellEnd"/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 пространства.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3) </w:t>
      </w:r>
      <w:proofErr w:type="spellStart"/>
      <w:r w:rsidRPr="00557D57">
        <w:rPr>
          <w:rFonts w:ascii="Times New Roman" w:eastAsia="Calibri" w:hAnsi="Times New Roman" w:cs="Times New Roman"/>
          <w:bCs/>
          <w:sz w:val="28"/>
          <w:szCs w:val="28"/>
        </w:rPr>
        <w:t>Полифункциональность</w:t>
      </w:r>
      <w:proofErr w:type="spellEnd"/>
      <w:r w:rsidRPr="00557D57">
        <w:rPr>
          <w:rFonts w:ascii="Times New Roman" w:eastAsia="Calibri" w:hAnsi="Times New Roman" w:cs="Times New Roman"/>
          <w:bCs/>
          <w:sz w:val="28"/>
          <w:szCs w:val="28"/>
        </w:rPr>
        <w:t xml:space="preserve"> материалов. 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4) Вариативность среды.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5) Доступность среды.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6) Безопасность предметно-пространственной среды.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bCs/>
          <w:sz w:val="28"/>
          <w:szCs w:val="28"/>
        </w:rPr>
        <w:t>Оснащение логопедического кабинета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1. Парты (столы).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2. Стол канцелярский.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3. Стулья детские 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4. Шкаф для пособий.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5.  Магнитная доска для мела с дополнительным освещением.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6.Настенное зеркало для логопедических занятий с дополнительным освещением.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7. Зеркала для индивидуальной работы.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8. Компьютер.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10. Принтер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57D57">
        <w:rPr>
          <w:rFonts w:ascii="Times New Roman" w:eastAsia="Calibri" w:hAnsi="Times New Roman" w:cs="Times New Roman"/>
          <w:bCs/>
          <w:sz w:val="28"/>
          <w:szCs w:val="28"/>
        </w:rPr>
        <w:t>11. Методическое обеспечение.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57D57" w:rsidRPr="00557D57" w:rsidRDefault="00557D57" w:rsidP="003B0E0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Дидактические настольно – печатные игры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3B0E0C">
        <w:rPr>
          <w:rFonts w:ascii="Times New Roman" w:eastAsia="Calibri" w:hAnsi="Times New Roman" w:cs="Times New Roman"/>
          <w:sz w:val="28"/>
          <w:szCs w:val="28"/>
        </w:rPr>
        <w:t xml:space="preserve">Короткие слова» (предлоги - </w:t>
      </w:r>
      <w:proofErr w:type="spellStart"/>
      <w:r w:rsidRPr="003B0E0C">
        <w:rPr>
          <w:rFonts w:ascii="Times New Roman" w:eastAsia="Calibri" w:hAnsi="Times New Roman" w:cs="Times New Roman"/>
          <w:sz w:val="28"/>
          <w:szCs w:val="28"/>
        </w:rPr>
        <w:t>грамматитика</w:t>
      </w:r>
      <w:proofErr w:type="spellEnd"/>
      <w:r w:rsidRPr="003B0E0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«Мои первые слова» (лексика).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«Мои первые часы»  (лексика).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«Береги живое» (лексика).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«Почемучка» (лексика - грамматика).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«Мой первый рассказ » (связная речь).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 xml:space="preserve">«Сказки - шнуровки» (связная </w:t>
      </w:r>
      <w:proofErr w:type="spellStart"/>
      <w:r w:rsidRPr="003B0E0C">
        <w:rPr>
          <w:rFonts w:ascii="Times New Roman" w:eastAsia="Calibri" w:hAnsi="Times New Roman" w:cs="Times New Roman"/>
          <w:sz w:val="28"/>
          <w:szCs w:val="28"/>
        </w:rPr>
        <w:t>речь+мелкая</w:t>
      </w:r>
      <w:proofErr w:type="spellEnd"/>
      <w:r w:rsidRPr="003B0E0C">
        <w:rPr>
          <w:rFonts w:ascii="Times New Roman" w:eastAsia="Calibri" w:hAnsi="Times New Roman" w:cs="Times New Roman"/>
          <w:sz w:val="28"/>
          <w:szCs w:val="28"/>
        </w:rPr>
        <w:t xml:space="preserve"> моторика).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«Ориентирование» (грамматика).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«Транспорт» (лексика).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«Части и целое» (процессы анализа и синтеза).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«Путешествие в мир эмоций» (мимическая гимнастика).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«Дорожные знаки» (лексика - грамматика).</w:t>
      </w:r>
    </w:p>
    <w:p w:rsidR="00557D57" w:rsidRPr="003B0E0C" w:rsidRDefault="00557D57" w:rsidP="003B0E0C">
      <w:pPr>
        <w:pStyle w:val="a3"/>
        <w:numPr>
          <w:ilvl w:val="0"/>
          <w:numId w:val="4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«Скоро в школу» (логическое мышление, связная речь).</w:t>
      </w:r>
    </w:p>
    <w:p w:rsidR="00557D57" w:rsidRPr="00557D57" w:rsidRDefault="00557D57" w:rsidP="003B0E0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3B0E0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Игры для развития мелкой моторики </w:t>
      </w:r>
    </w:p>
    <w:p w:rsidR="00557D57" w:rsidRPr="003B0E0C" w:rsidRDefault="00557D57" w:rsidP="003B0E0C">
      <w:pPr>
        <w:pStyle w:val="a3"/>
        <w:numPr>
          <w:ilvl w:val="0"/>
          <w:numId w:val="4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«Пирамидки».</w:t>
      </w:r>
    </w:p>
    <w:p w:rsidR="00557D57" w:rsidRPr="003B0E0C" w:rsidRDefault="00557D57" w:rsidP="003B0E0C">
      <w:pPr>
        <w:pStyle w:val="a3"/>
        <w:numPr>
          <w:ilvl w:val="0"/>
          <w:numId w:val="4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3B0E0C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3B0E0C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57D57" w:rsidRPr="003B0E0C" w:rsidRDefault="00557D57" w:rsidP="003B0E0C">
      <w:pPr>
        <w:pStyle w:val="a3"/>
        <w:numPr>
          <w:ilvl w:val="0"/>
          <w:numId w:val="4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«Сказки - шнуровки».</w:t>
      </w:r>
    </w:p>
    <w:p w:rsidR="00557D57" w:rsidRPr="003B0E0C" w:rsidRDefault="00557D57" w:rsidP="003B0E0C">
      <w:pPr>
        <w:pStyle w:val="a3"/>
        <w:numPr>
          <w:ilvl w:val="0"/>
          <w:numId w:val="4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«Игры - шнуровки».</w:t>
      </w:r>
    </w:p>
    <w:p w:rsidR="00557D57" w:rsidRPr="003B0E0C" w:rsidRDefault="00557D57" w:rsidP="003B0E0C">
      <w:pPr>
        <w:pStyle w:val="a3"/>
        <w:numPr>
          <w:ilvl w:val="0"/>
          <w:numId w:val="4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E0C">
        <w:rPr>
          <w:rFonts w:ascii="Times New Roman" w:eastAsia="Calibri" w:hAnsi="Times New Roman" w:cs="Times New Roman"/>
          <w:sz w:val="28"/>
          <w:szCs w:val="28"/>
        </w:rPr>
        <w:t>«Наборы кубиков».</w:t>
      </w: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Пособия для проведения диагностики.</w:t>
      </w:r>
    </w:p>
    <w:p w:rsidR="00557D57" w:rsidRPr="00557D57" w:rsidRDefault="00557D57" w:rsidP="00557D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>О.Б.Иншакова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«Альбом для логопеда».</w:t>
      </w:r>
    </w:p>
    <w:p w:rsidR="00557D57" w:rsidRPr="00557D57" w:rsidRDefault="00557D57" w:rsidP="00557D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В.С.Володина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«Альбом по развитию речи».</w:t>
      </w:r>
    </w:p>
    <w:p w:rsidR="00557D57" w:rsidRPr="00557D57" w:rsidRDefault="00557D57" w:rsidP="00557D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Кукла и машинка (для составления описательного рассказа).</w:t>
      </w:r>
    </w:p>
    <w:p w:rsidR="00557D57" w:rsidRPr="00557D57" w:rsidRDefault="00557D57" w:rsidP="00557D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Пирамидка деревянная. </w:t>
      </w:r>
    </w:p>
    <w:p w:rsidR="00557D57" w:rsidRPr="00557D57" w:rsidRDefault="00557D57" w:rsidP="00557D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Счетный материал.</w:t>
      </w:r>
    </w:p>
    <w:p w:rsidR="00557D57" w:rsidRPr="00557D57" w:rsidRDefault="00557D57" w:rsidP="00557D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Наглядный стимульный материал для проведения логопедического обследования  (папка). </w:t>
      </w:r>
    </w:p>
    <w:p w:rsidR="00557D57" w:rsidRPr="00557D57" w:rsidRDefault="00557D57" w:rsidP="00557D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Разрезные картинки.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Картотеки домашних заданий.</w:t>
      </w:r>
    </w:p>
    <w:p w:rsidR="00557D57" w:rsidRPr="00557D57" w:rsidRDefault="00557D57" w:rsidP="00557D5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Картотека домашних заданий по лексико – грамматическим занятиям.</w:t>
      </w:r>
    </w:p>
    <w:p w:rsidR="00557D57" w:rsidRPr="00557D57" w:rsidRDefault="00557D57" w:rsidP="00557D5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Картотека индивидуальных домашних заданий по автоматизации и дифференциации звуков.</w:t>
      </w:r>
    </w:p>
    <w:p w:rsidR="00557D57" w:rsidRPr="00557D57" w:rsidRDefault="00557D57" w:rsidP="00557D57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Тетради для чтения.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фонематического восприятия.</w:t>
      </w:r>
    </w:p>
    <w:p w:rsidR="00557D57" w:rsidRPr="00557D57" w:rsidRDefault="00557D57" w:rsidP="00557D5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Т.А.Ткаченко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«Слуховое внимание» (игры и упражнения).</w:t>
      </w:r>
    </w:p>
    <w:p w:rsidR="00557D57" w:rsidRPr="00557D57" w:rsidRDefault="00557D57" w:rsidP="00557D5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Папка с иллюстрационным материалом для занятий по формированию  звукопроизношения и развитию навыков звукового анализа и синтеза (на все звуки речи).</w:t>
      </w:r>
    </w:p>
    <w:p w:rsidR="00557D57" w:rsidRPr="00557D57" w:rsidRDefault="00557D57" w:rsidP="00557D5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Раздаточный материал для фронтальных занятий по формированию фонематического восприятия.</w:t>
      </w:r>
    </w:p>
    <w:p w:rsidR="00557D57" w:rsidRPr="00557D57" w:rsidRDefault="00557D57" w:rsidP="00557D5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Наглядный материал из пособия З.Е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Агранович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 «Сборник домашних заданий для преодоления недоразвития фонематической стороны речи у старших дошкольников».</w:t>
      </w:r>
    </w:p>
    <w:p w:rsidR="00557D57" w:rsidRPr="00557D57" w:rsidRDefault="00557D57" w:rsidP="00557D57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Иллюстративный материал для работы по дифференциации звуков. 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Развитие психических познавательных процессов.</w:t>
      </w:r>
    </w:p>
    <w:p w:rsidR="00557D57" w:rsidRPr="00557D57" w:rsidRDefault="00557D57" w:rsidP="00557D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Папка «Развиваем память и внимание».</w:t>
      </w:r>
    </w:p>
    <w:p w:rsidR="00557D57" w:rsidRPr="00557D57" w:rsidRDefault="00557D57" w:rsidP="00557D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З.Е.Агранович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«Развитие зрительного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гнозиса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57D57" w:rsidRPr="00557D57" w:rsidRDefault="00557D57" w:rsidP="00557D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Дидактическая игра «Верю – не верю» (небылицы).</w:t>
      </w:r>
    </w:p>
    <w:p w:rsidR="00557D57" w:rsidRPr="00557D57" w:rsidRDefault="00557D57" w:rsidP="00557D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Набор звучащих игрушек.</w:t>
      </w:r>
    </w:p>
    <w:p w:rsidR="00557D57" w:rsidRPr="00557D57" w:rsidRDefault="00557D57" w:rsidP="00557D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Папка с наборами картинок «Четвертый лишний».</w:t>
      </w:r>
    </w:p>
    <w:p w:rsidR="00557D57" w:rsidRPr="00557D57" w:rsidRDefault="00557D57" w:rsidP="00557D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Набор разрезных картинок.</w:t>
      </w:r>
    </w:p>
    <w:p w:rsidR="00557D57" w:rsidRPr="00557D57" w:rsidRDefault="00557D57" w:rsidP="00557D57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Обучение грамоте</w:t>
      </w:r>
    </w:p>
    <w:p w:rsidR="00557D57" w:rsidRPr="00557D57" w:rsidRDefault="00557D57" w:rsidP="00557D5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Папка с материалами по обучению грамоте.</w:t>
      </w:r>
    </w:p>
    <w:p w:rsidR="00557D57" w:rsidRPr="00557D57" w:rsidRDefault="00557D57" w:rsidP="00557D5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Дидактическая игра «Мои первые буквы».</w:t>
      </w:r>
    </w:p>
    <w:p w:rsidR="00557D57" w:rsidRPr="00557D57" w:rsidRDefault="00557D57" w:rsidP="00557D5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Пособия из серии «Конфетка» - «Занимательное чтение» и «Пальцы развиваем – буквы расставляем».</w:t>
      </w:r>
    </w:p>
    <w:p w:rsidR="00557D57" w:rsidRPr="00557D57" w:rsidRDefault="00557D57" w:rsidP="00557D5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Папка «Веселый алфавит».</w:t>
      </w:r>
    </w:p>
    <w:p w:rsidR="00557D57" w:rsidRPr="00557D57" w:rsidRDefault="00557D57" w:rsidP="00557D5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Дидактические игры «Ой, кто это?» и «Ой, что это?».</w:t>
      </w:r>
    </w:p>
    <w:p w:rsidR="00557D57" w:rsidRPr="00557D57" w:rsidRDefault="00557D57" w:rsidP="00557D57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Кубики с буквами.</w:t>
      </w:r>
    </w:p>
    <w:p w:rsidR="00557D57" w:rsidRPr="00557D57" w:rsidRDefault="00557D57" w:rsidP="00557D57">
      <w:pPr>
        <w:numPr>
          <w:ilvl w:val="0"/>
          <w:numId w:val="27"/>
        </w:numPr>
        <w:tabs>
          <w:tab w:val="left" w:pos="851"/>
          <w:tab w:val="left" w:pos="141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Букварь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Н.С.Жуковой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7D57" w:rsidRPr="00557D57" w:rsidRDefault="00557D57" w:rsidP="00557D57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>Настенная азбука «Красный дом для гласных букв», «Синий дом для согласных букв».</w:t>
      </w:r>
    </w:p>
    <w:p w:rsidR="00557D57" w:rsidRPr="00557D57" w:rsidRDefault="00557D57" w:rsidP="00557D57">
      <w:pPr>
        <w:numPr>
          <w:ilvl w:val="0"/>
          <w:numId w:val="2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Индивидуальные тетради для чтения.</w:t>
      </w:r>
    </w:p>
    <w:p w:rsidR="00557D57" w:rsidRPr="00557D57" w:rsidRDefault="00557D57" w:rsidP="00557D57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Материал для обогащения и активизации словаря.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Иллюстративный материал для лексико – грамматических занятий - словарь в картинках. Папка № 1.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Иллюстративный материал для лексико – грамматических занятий - словарь в картинках. Папка № 2.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Иллюстративный материал для лексико – грамматических занятий - словарь в картинках. Папка № 3.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Игра «Сошьем рубашку».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Игра «Магазин одежды».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Игра «Букет для мамы».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Лото «Кто чья мама».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Набор картинок «Назови семью» (к теме «Домашние животные»).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Игра «Скажи наоборот» (подбор антонимов).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О.Н.Земцовой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«Что нас окружает?».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Дополнительный наглядный материал по темам: «Птицы», «Растения», «Одежда».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Пособия «Словесный сад» (слова - омонимы).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Пособия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И.Гуриной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«Как появляется птица» и «Как появляется цветок».</w:t>
      </w:r>
    </w:p>
    <w:p w:rsidR="00557D57" w:rsidRPr="00557D57" w:rsidRDefault="00557D57" w:rsidP="00557D5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Плакаты «Дикие животные», «Домашние животные», «Дом», «Деревня», «Город».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грамматического строя.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Серия игр «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Играйка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собирайка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Н.В.Нищевой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Пособие «Основные цвета».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Игра «Дом» (усвоение предлогов).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Игра «Вправо-влево. Вверх-вниз» (ориентация в пространстве, усвоение предлогов).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Тематический словарь в картинках «Азбука действий».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Схематические изображения предлогов.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Набор картинок для усвоения предложно-падежных конструкций.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Пособие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Э.Успенского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Е.Чижовой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Измерялочка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Набор картинок «Назови ласково» (образование уменьшительно-ласкательной формы слов).</w:t>
      </w:r>
    </w:p>
    <w:p w:rsidR="00557D57" w:rsidRPr="00557D57" w:rsidRDefault="00557D57" w:rsidP="00557D57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Набор картинок «Один - много» (образование формы множественного числа существительных в именительном и в родительном падеже со словом «много»).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связной речи.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Папка с материалами по развитию связной речи.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Настольные игры «Расскажем сказку».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Лото «Сказки».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Игра - матрешка «Теремок».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Пособие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О.В.Закревской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«Развивайся, малыш»  - сюжетные картинки по развитию речи.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Демонстрационный материал для занятия по развитию связной речи «День рождения цыпленка».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Схемы для составления описательных рассказов по лексическим темам.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Серии сюжетных картин (из 2-х, 3-х, 4-х, 5 и 6 картин). 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Сюжетные картинки.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Детская художественная литература с иллюстрациями.</w:t>
      </w:r>
    </w:p>
    <w:p w:rsidR="00557D57" w:rsidRPr="00557D57" w:rsidRDefault="00557D57" w:rsidP="00557D57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Пособие в картинках для составления пересказа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Н.Э.Теремковой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7D57" w:rsidRPr="00557D57" w:rsidRDefault="00557D57" w:rsidP="00557D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i/>
          <w:sz w:val="28"/>
          <w:szCs w:val="28"/>
        </w:rPr>
        <w:t>Формирование звукопроизношения.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Комплексы упражнений специальной артикуляционной гимнастики для индивидуальных тетрадей детей в картинках.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Пособие А.И. Богомоловой «Нарушение произношения у детей».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Альбомы для автоматизации звуков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И.В.Скворцовой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: «Трудные звуки».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Альбомы для автоматизации звуков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Л.А.Комаровой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Домашние логопедические тетради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Е.А.Азовой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О.О.Черновой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Пособие «Занимательная логопедия. В чудесной чаще (звуки ч-щ)».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Раскраска «Скороговорки».</w:t>
      </w:r>
    </w:p>
    <w:p w:rsidR="00557D57" w:rsidRPr="00557D57" w:rsidRDefault="00557D57" w:rsidP="00557D5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Пособия из серии «Конфетка»: «Учим звуки по слогам», «Доскажи словечко», «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в картинках», «Исправляем произношение С-Ш».</w:t>
      </w:r>
    </w:p>
    <w:p w:rsidR="00557D57" w:rsidRPr="00557D57" w:rsidRDefault="00557D57" w:rsidP="00557D57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Книжки – сказки для индивидуальной работы по автоматизации звуков в процессе пересказа: «Кот и лиса», «Петушок – золотой гребешок», «Иван – Крестьянский сын», «Волшебное кольцо», «Курочка Ряба», «Царевна -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Несмеяна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», «Колобок», «Репка», «Смоляной бычок».</w:t>
      </w:r>
    </w:p>
    <w:p w:rsidR="00557D57" w:rsidRPr="00557D57" w:rsidRDefault="00557D57" w:rsidP="00557D57">
      <w:pPr>
        <w:numPr>
          <w:ilvl w:val="0"/>
          <w:numId w:val="3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Пособия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Т.Д.Куликовской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 xml:space="preserve"> «40 новых скороговорок», «Забавные </w:t>
      </w:r>
      <w:proofErr w:type="spellStart"/>
      <w:r w:rsidRPr="00557D57">
        <w:rPr>
          <w:rFonts w:ascii="Times New Roman" w:eastAsia="Calibri" w:hAnsi="Times New Roman" w:cs="Times New Roman"/>
          <w:sz w:val="28"/>
          <w:szCs w:val="28"/>
        </w:rPr>
        <w:t>чистоговорки</w:t>
      </w:r>
      <w:proofErr w:type="spellEnd"/>
      <w:r w:rsidRPr="00557D5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557D57" w:rsidRPr="00557D57" w:rsidRDefault="00557D57" w:rsidP="00557D57">
      <w:pPr>
        <w:numPr>
          <w:ilvl w:val="0"/>
          <w:numId w:val="31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Логопедические тетради на звуки Л-Ль, Ч-Щ, Ж-Ш, Р. Л.Й.</w:t>
      </w:r>
    </w:p>
    <w:p w:rsidR="00557D57" w:rsidRPr="00557D57" w:rsidRDefault="00557D57" w:rsidP="00557D57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Стерильные салфетки, бумажные салфетки.</w:t>
      </w:r>
    </w:p>
    <w:p w:rsidR="00557D57" w:rsidRPr="00557D57" w:rsidRDefault="00557D57" w:rsidP="00557D57">
      <w:pPr>
        <w:numPr>
          <w:ilvl w:val="0"/>
          <w:numId w:val="3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7D57">
        <w:rPr>
          <w:rFonts w:ascii="Times New Roman" w:eastAsia="Calibri" w:hAnsi="Times New Roman" w:cs="Times New Roman"/>
          <w:sz w:val="28"/>
          <w:szCs w:val="28"/>
        </w:rPr>
        <w:t>Дыхательные тренажеры.</w:t>
      </w:r>
    </w:p>
    <w:p w:rsidR="00557D57" w:rsidRPr="00557D57" w:rsidRDefault="00557D57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Pr="00557D57" w:rsidRDefault="00557D57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7D57" w:rsidRDefault="00557D57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Default="00F53FDB" w:rsidP="00942ED5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Pr="00557D57" w:rsidRDefault="00F53FDB" w:rsidP="00557D57">
      <w:pPr>
        <w:tabs>
          <w:tab w:val="left" w:pos="993"/>
        </w:tabs>
        <w:spacing w:after="0" w:line="240" w:lineRule="auto"/>
        <w:ind w:left="135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3FDB" w:rsidRPr="00F53FDB" w:rsidRDefault="00F53FDB" w:rsidP="00F53FD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53FDB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ПРИЛОЖЕНИЕ №</w:t>
      </w:r>
      <w:r w:rsidRPr="00F53FDB">
        <w:rPr>
          <w:rFonts w:ascii="Times New Roman" w:eastAsia="Calibri" w:hAnsi="Times New Roman" w:cs="Times New Roman"/>
          <w:b/>
          <w:sz w:val="28"/>
          <w:szCs w:val="28"/>
        </w:rPr>
        <w:t>1</w:t>
      </w:r>
    </w:p>
    <w:p w:rsidR="00F53FDB" w:rsidRPr="00F53FDB" w:rsidRDefault="00F53FDB" w:rsidP="00F53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Речевая карта №</w:t>
      </w: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Фамилия, имя ребенка________________________________________</w:t>
      </w:r>
    </w:p>
    <w:p w:rsidR="00F53FDB" w:rsidRPr="00F53FDB" w:rsidRDefault="00F53FDB" w:rsidP="00F53FDB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Дата рождения __________________Дата поступления в группу___________</w:t>
      </w:r>
    </w:p>
    <w:p w:rsidR="00F53FDB" w:rsidRPr="00F53FDB" w:rsidRDefault="00F53FDB" w:rsidP="00F53FDB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Заключение ПМПК__________________________________________</w:t>
      </w: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Анамнез: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какой беременности по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счету_________Как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протекала беременность ______________________________________________________________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 протекали роды________________________________________________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                                                          (в срок или нет, наличие патологии, использование родовспоможения)</w:t>
      </w:r>
    </w:p>
    <w:p w:rsidR="00F53FDB" w:rsidRPr="00F53FDB" w:rsidRDefault="00F53FDB" w:rsidP="00F53FDB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Ранее физическое развитие___________________________________________</w:t>
      </w:r>
    </w:p>
    <w:p w:rsidR="00F53FDB" w:rsidRPr="00F53FDB" w:rsidRDefault="00F53FDB" w:rsidP="00F53FDB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Раннее речевое развитие: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гуление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(в 3 мес.)_________лепе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т(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в 5 мес.)______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первые слов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а(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 году)____________первые фразы (к 2 годам-простая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фраза,к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 годам-фразовая речь)________________________________________________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Артикуляционный аппарат:</w:t>
      </w:r>
    </w:p>
    <w:p w:rsidR="00F53FDB" w:rsidRPr="00F53FDB" w:rsidRDefault="00F53FDB" w:rsidP="00F53FDB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Губы: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толстые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,м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ясистые,короткие,малоподвижные,достаточно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подвижные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трубочка_________улыбка_____________попеременно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Зубы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едкие,кривые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вне челюстной дуги, крупные, с большими промежутками, отсутствуют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резцы:верхние,нижние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Прикус: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открытый передний/боковой: двусторонний/ односторонний, глубокий,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мелкий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,н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ормальный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,___________________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Челюсти: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норма,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прогения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прогнатия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,п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одвижность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Небо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: узкое, высокое (готическое), плоское, низкое, куполообразное,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сумбукозная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расщелина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М</w:t>
      </w:r>
      <w:proofErr w:type="gramEnd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ягкое</w:t>
      </w:r>
      <w:proofErr w:type="spellEnd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spell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небо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:подвижное,малоподвижное,парез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Язык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:обычный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массивный, маленький, длинный, короткий, широкий, узкий, </w:t>
      </w:r>
      <w:r w:rsidR="00FB2B3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гипертрофия корня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языка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К</w:t>
      </w:r>
      <w:proofErr w:type="gramEnd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ончик</w:t>
      </w:r>
      <w:proofErr w:type="spellEnd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proofErr w:type="spell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языка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:истонченный,широкий,раздвоенный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тонус</w:t>
      </w:r>
      <w:proofErr w:type="gram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орма,повышен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понижен,гиперкинез</w:t>
      </w:r>
      <w:proofErr w:type="spellEnd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__________________________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подвижность</w:t>
      </w:r>
      <w:proofErr w:type="gram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д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остаточная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недостаточная,тремор,девиация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: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вправо,влево</w:t>
      </w:r>
      <w:proofErr w:type="spellEnd"/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движения</w:t>
      </w:r>
      <w:proofErr w:type="gramStart"/>
      <w:r w:rsidRPr="00F53FDB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перед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назад____вверх_____вниз____вправо___влево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Подъязычная 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связка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орма,короткая,укороченная,спайка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тканями 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подъязычной области________________________________________________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Саливация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орма,повышенная_______________________________________</w:t>
      </w:r>
    </w:p>
    <w:p w:rsidR="00F53FDB" w:rsidRPr="00F53FDB" w:rsidRDefault="00F53FDB" w:rsidP="00F53FDB">
      <w:pPr>
        <w:keepNext/>
        <w:spacing w:after="0" w:line="240" w:lineRule="auto"/>
        <w:ind w:right="-1050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Щеки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онус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надуть______втянуть_______надуть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попеременно_______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Дыхание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к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лючичное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, ключично-грудное___________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Голос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ихий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слабый,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глухой,сдавленный,сиплый,нормальный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Речь: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назализованная</w:t>
      </w:r>
      <w:proofErr w:type="gram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,с</w:t>
      </w:r>
      <w:proofErr w:type="spellEnd"/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незначительной назализацией, смазанная, разборчивая, неразборчивая, разборчивость  </w:t>
      </w:r>
      <w:proofErr w:type="spellStart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снижена,выразительная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_______ 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темп 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речи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орма,тахилалия,брадилалия,запинки,заикание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(степень заикания,форма)____________________________________________________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ритм 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речи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орма,растянутый,скандированный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Слух________________зрение______________интеллект_________________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Общее впечатление о 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ребенке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к</w:t>
      </w:r>
      <w:proofErr w:type="gram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онтакт</w:t>
      </w:r>
      <w:proofErr w:type="spellEnd"/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_______________сведения о себе____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Внимание_______________  работоспособность____________________</w:t>
      </w:r>
    </w:p>
    <w:p w:rsidR="0031701F" w:rsidRPr="00942ED5" w:rsidRDefault="00F53FDB" w:rsidP="00942ED5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sz w:val="28"/>
          <w:szCs w:val="20"/>
          <w:lang w:eastAsia="ru-RU"/>
        </w:rPr>
        <w:t>характер деятельности______________  ведущая рука_______________</w:t>
      </w:r>
    </w:p>
    <w:p w:rsidR="00F53FDB" w:rsidRPr="00F53FDB" w:rsidRDefault="00F53FDB" w:rsidP="00F53FDB">
      <w:pPr>
        <w:keepNext/>
        <w:keepLines/>
        <w:spacing w:before="200" w:after="0" w:line="240" w:lineRule="auto"/>
        <w:outlineLvl w:val="2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  <w:r w:rsidRPr="00F53FDB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  <w:lastRenderedPageBreak/>
        <w:t>Умственное развитие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701"/>
        <w:gridCol w:w="2126"/>
        <w:gridCol w:w="2127"/>
      </w:tblGrid>
      <w:tr w:rsidR="00F53FDB" w:rsidRPr="00F53FDB" w:rsidTr="00F53FDB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</w:tr>
      <w:tr w:rsidR="00F53FDB" w:rsidRPr="00F53FDB" w:rsidTr="00F53F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</w:tr>
      <w:tr w:rsidR="00F53FDB" w:rsidRPr="00F53FDB" w:rsidTr="00F53F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Цвет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голубой, розовый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голубой, розовый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голубой, розовый, фиолетовый, коричневый, серый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красный, желтый, зеленый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синий, белый, черный, оранжевый</w:t>
            </w:r>
          </w:p>
          <w:p w:rsidR="00F53FDB" w:rsidRPr="00F53FDB" w:rsidRDefault="00F53FDB" w:rsidP="00F53FDB">
            <w:pPr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голубой, розовый, фиолетовый, коричневый, серый</w:t>
            </w:r>
          </w:p>
        </w:tc>
      </w:tr>
      <w:tr w:rsidR="00F53FDB" w:rsidRPr="00F53FDB" w:rsidTr="00F53FDB">
        <w:trPr>
          <w:trHeight w:val="9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Форма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шар, куб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шар, куб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трапеция, ромб, шар, куб, цилиндр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Круг, квадрат, овал, треугольник, прямоугольник,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трапеция, ромб, шар, куб, цилиндр</w:t>
            </w:r>
          </w:p>
        </w:tc>
      </w:tr>
      <w:tr w:rsidR="00F53FDB" w:rsidRPr="00F53FDB" w:rsidTr="00F53FDB">
        <w:trPr>
          <w:trHeight w:val="98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Счет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10-ти;</w:t>
            </w:r>
          </w:p>
          <w:p w:rsidR="00F53FDB" w:rsidRPr="00F53FDB" w:rsidRDefault="00F53FDB" w:rsidP="00F53FDB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умение отсчитывать предметы: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из большего количества по образцу –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заданному числу –</w:t>
            </w:r>
          </w:p>
          <w:p w:rsidR="00F53FDB" w:rsidRPr="00F53FDB" w:rsidRDefault="00F53FDB" w:rsidP="00F53FDB">
            <w:pPr>
              <w:numPr>
                <w:ilvl w:val="0"/>
                <w:numId w:val="8"/>
              </w:numPr>
              <w:spacing w:after="0" w:line="240" w:lineRule="auto"/>
              <w:ind w:left="175" w:right="-108" w:hanging="19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уравнивание групп предметов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+1/-1 (по счётным палочкам)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10-ти;</w:t>
            </w:r>
          </w:p>
          <w:p w:rsidR="00F53FDB" w:rsidRPr="00F53FDB" w:rsidRDefault="00F53FDB" w:rsidP="00F53FDB">
            <w:pPr>
              <w:numPr>
                <w:ilvl w:val="0"/>
                <w:numId w:val="6"/>
              </w:numPr>
              <w:spacing w:after="0" w:line="240" w:lineRule="auto"/>
              <w:ind w:left="175" w:right="-108" w:hanging="141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умение отсчитывать предметы: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из большего количества по образцу –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заданному числу –</w:t>
            </w:r>
          </w:p>
          <w:p w:rsidR="00F53FDB" w:rsidRPr="00F53FDB" w:rsidRDefault="00F53FDB" w:rsidP="00F53FDB">
            <w:pPr>
              <w:numPr>
                <w:ilvl w:val="0"/>
                <w:numId w:val="8"/>
              </w:numPr>
              <w:spacing w:after="0" w:line="240" w:lineRule="auto"/>
              <w:ind w:left="175" w:right="-108" w:hanging="193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уравнивание групп предметов 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+1/-1 (по счётным палочкам)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20-ти прямой и обратный</w:t>
            </w:r>
          </w:p>
          <w:p w:rsidR="00F53FDB" w:rsidRPr="00F53FDB" w:rsidRDefault="00F53FDB" w:rsidP="00F53FDB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соседей числа</w:t>
            </w:r>
          </w:p>
          <w:p w:rsidR="00F53FDB" w:rsidRPr="00F53FDB" w:rsidRDefault="00F53FDB" w:rsidP="00F53FDB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решение задач в пределах 10-ти с опорой на наглядность</w:t>
            </w:r>
          </w:p>
          <w:p w:rsidR="00F53FDB" w:rsidRPr="00F53FDB" w:rsidRDefault="00F53FDB" w:rsidP="00F53FD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счёт до 20-ти прямой и обратный</w:t>
            </w:r>
          </w:p>
          <w:p w:rsidR="00F53FDB" w:rsidRPr="00F53FDB" w:rsidRDefault="00F53FDB" w:rsidP="00F53FDB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соседей числа</w:t>
            </w:r>
          </w:p>
          <w:p w:rsidR="00F53FDB" w:rsidRPr="00F53FDB" w:rsidRDefault="00F53FDB" w:rsidP="00F53FDB">
            <w:pPr>
              <w:numPr>
                <w:ilvl w:val="0"/>
                <w:numId w:val="7"/>
              </w:numPr>
              <w:spacing w:after="0" w:line="240" w:lineRule="auto"/>
              <w:ind w:left="175" w:hanging="218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решение задач в пределах 10-ти с опорой на наглядность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3FDB" w:rsidRPr="00F53FDB" w:rsidTr="00F53FDB">
        <w:tc>
          <w:tcPr>
            <w:tcW w:w="9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Зрительно-пространственный 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гнозис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праксис</w:t>
            </w:r>
            <w:proofErr w:type="spellEnd"/>
          </w:p>
        </w:tc>
      </w:tr>
      <w:tr w:rsidR="00F53FDB" w:rsidRPr="00F53FDB" w:rsidTr="00F53FDB">
        <w:trPr>
          <w:cantSplit/>
          <w:trHeight w:val="3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Показать левую и правую руку, левую и правую  ногу (4-7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5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Показать правый и левый глаз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правое и левое ухо (5-7 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Показать правый и левый глаз правое и левое ухо (5-7 лет)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Правой рукой показать левый глаз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левой рукой правое ухо (6-7 лет)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Правой рукой показать левый глаз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левой рукой правое ухо (6-7 лет)</w:t>
            </w:r>
          </w:p>
        </w:tc>
      </w:tr>
      <w:tr w:rsidR="00F53FDB" w:rsidRPr="00F53FDB" w:rsidTr="00F53FDB">
        <w:trPr>
          <w:cantSplit/>
          <w:trHeight w:val="106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Показать и назвать предметы, которые находятся справа, слева, вверху, внизу, впереди, сзади.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24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Временные представления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-времена года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-части суто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к(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когда бывает)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-значение слов вчера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сегодня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-времена года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-части суто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к(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когда бывает)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-значение слов вчера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сегодня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-части суток,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понятие «сутки»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-дни недели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-назвать   день  недели: 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сегодня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вчера 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-части суток, 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понятие «сутки»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-дни недели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-назвать   день  недели: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сегодня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вчера,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завтра</w:t>
            </w:r>
          </w:p>
        </w:tc>
      </w:tr>
      <w:tr w:rsidR="00F53FDB" w:rsidRPr="00F53FDB" w:rsidTr="00F53FDB">
        <w:trPr>
          <w:cantSplit/>
          <w:trHeight w:val="189"/>
        </w:trPr>
        <w:tc>
          <w:tcPr>
            <w:tcW w:w="9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Логическое  мышление</w:t>
            </w:r>
          </w:p>
        </w:tc>
      </w:tr>
      <w:tr w:rsidR="00F53FDB" w:rsidRPr="00F53FDB" w:rsidTr="00F53FDB">
        <w:trPr>
          <w:cantSplit/>
          <w:trHeight w:val="148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-4-ый лишний</w:t>
            </w:r>
          </w:p>
          <w:p w:rsidR="00F53FDB" w:rsidRPr="00F53FDB" w:rsidRDefault="00F53FDB" w:rsidP="00F53FDB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случае затруднения предлагается ребенку простой стимульный материал: цвет, форма, размер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Игрушки__обувь__посуда__одежда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мебель__овощи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 фрукты___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Игрушки__обувь__посуда__одежда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мебель__овощи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 фрукты___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 посуда___ одежда___ мебель___ овощи___ фрукты__ дом. и  дикие птицы___ дом. и  дик. животные___ транспорт___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Игрушки__обувь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 посуда___ одежда___ мебель___ овощи___ фрукты__ дом. и  дикие птицы___ дом. и  дик. животные___ транспорт___</w:t>
            </w:r>
          </w:p>
        </w:tc>
      </w:tr>
      <w:tr w:rsidR="00F53FDB" w:rsidRPr="00F53FDB" w:rsidTr="00F53FDB">
        <w:trPr>
          <w:cantSplit/>
          <w:trHeight w:val="20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2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Умение делать выводы, сопоставлять, сравнивать, анализировать, устанавливать простые закономерности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</w:t>
            </w:r>
          </w:p>
        </w:tc>
      </w:tr>
      <w:tr w:rsidR="00F53FDB" w:rsidRPr="00F53FDB" w:rsidTr="00F53FDB">
        <w:trPr>
          <w:cantSplit/>
          <w:trHeight w:val="88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разр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.к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артинки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4-6 частей вертикальный, горизонтальный и диагональный разрезы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4-6 частей вертикальный, горизонтальный и диагональный разрезы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6-8 частей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вертикальный, горизонтальный , диагональный , фигурный разрезы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6-8 частей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вертикальный, горизонтальный , диагональный , фигурный разрезы</w:t>
            </w:r>
          </w:p>
        </w:tc>
      </w:tr>
    </w:tbl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Фонематический слух и восприятие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559"/>
        <w:gridCol w:w="425"/>
        <w:gridCol w:w="142"/>
        <w:gridCol w:w="1843"/>
        <w:gridCol w:w="850"/>
        <w:gridCol w:w="1276"/>
        <w:gridCol w:w="1985"/>
      </w:tblGrid>
      <w:tr w:rsidR="00F53FDB" w:rsidRPr="00F53FDB" w:rsidTr="00F53FDB">
        <w:trPr>
          <w:cantSplit/>
        </w:trPr>
        <w:tc>
          <w:tcPr>
            <w:tcW w:w="1526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старшая группа</w:t>
            </w:r>
          </w:p>
        </w:tc>
        <w:tc>
          <w:tcPr>
            <w:tcW w:w="4111" w:type="dxa"/>
            <w:gridSpan w:val="3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подготовительная группа</w:t>
            </w:r>
          </w:p>
        </w:tc>
      </w:tr>
      <w:tr w:rsidR="00F53FDB" w:rsidRPr="00F53FDB" w:rsidTr="00F53FDB">
        <w:tc>
          <w:tcPr>
            <w:tcW w:w="1526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1985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</w:t>
            </w:r>
          </w:p>
        </w:tc>
        <w:tc>
          <w:tcPr>
            <w:tcW w:w="2126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1985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</w:t>
            </w:r>
          </w:p>
        </w:tc>
      </w:tr>
      <w:tr w:rsidR="00F53FDB" w:rsidRPr="00F53FDB" w:rsidTr="00F53FDB">
        <w:trPr>
          <w:cantSplit/>
          <w:trHeight w:val="2505"/>
        </w:trPr>
        <w:tc>
          <w:tcPr>
            <w:tcW w:w="1526" w:type="dxa"/>
            <w:textDirection w:val="btLr"/>
            <w:vAlign w:val="bottom"/>
          </w:tcPr>
          <w:p w:rsidR="00F53FDB" w:rsidRPr="00F53FDB" w:rsidRDefault="00F53FDB" w:rsidP="00F53FD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Повторение слогов с оппозиционными звуками</w:t>
            </w:r>
          </w:p>
        </w:tc>
        <w:tc>
          <w:tcPr>
            <w:tcW w:w="1984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Па-ба</w:t>
            </w:r>
            <w:proofErr w:type="gram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Ба-па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Ма-мя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Да-на</w:t>
            </w:r>
            <w:proofErr w:type="gram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Ка-га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Ты-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</w:t>
            </w:r>
            <w:proofErr w:type="spellEnd"/>
          </w:p>
        </w:tc>
        <w:tc>
          <w:tcPr>
            <w:tcW w:w="1985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Па-ба</w:t>
            </w:r>
            <w:proofErr w:type="gram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Ба-па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Ма-мя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Да-на</w:t>
            </w:r>
            <w:proofErr w:type="gram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Ка-га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Ты-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ти</w:t>
            </w:r>
            <w:proofErr w:type="spellEnd"/>
          </w:p>
        </w:tc>
        <w:tc>
          <w:tcPr>
            <w:tcW w:w="2126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Ба-ба-па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Та-да-та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Га-ка-га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бя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-ба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Са-ша-са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Ча-са-ча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</w:t>
            </w:r>
          </w:p>
        </w:tc>
        <w:tc>
          <w:tcPr>
            <w:tcW w:w="1985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Ба-ба-па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Та-да-та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Га-ка-га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бя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-ба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Са-ша-са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Ча-са-ча</w:t>
            </w:r>
            <w:proofErr w:type="spellEnd"/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За-</w:t>
            </w:r>
            <w:proofErr w:type="spellStart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</w:t>
            </w:r>
            <w:proofErr w:type="spellEnd"/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-за</w:t>
            </w:r>
          </w:p>
        </w:tc>
      </w:tr>
      <w:tr w:rsidR="00F53FDB" w:rsidRPr="00F53FDB" w:rsidTr="00F53FDB">
        <w:trPr>
          <w:cantSplit/>
          <w:trHeight w:val="243"/>
        </w:trPr>
        <w:tc>
          <w:tcPr>
            <w:tcW w:w="9606" w:type="dxa"/>
            <w:gridSpan w:val="8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5лет</w:t>
            </w:r>
          </w:p>
        </w:tc>
      </w:tr>
      <w:tr w:rsidR="00F53FDB" w:rsidRPr="00F53FDB" w:rsidTr="00F53FDB">
        <w:trPr>
          <w:cantSplit/>
          <w:trHeight w:val="309"/>
        </w:trPr>
        <w:tc>
          <w:tcPr>
            <w:tcW w:w="3085" w:type="dxa"/>
            <w:gridSpan w:val="2"/>
            <w:vMerge w:val="restart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Выделение звука, слога из ряда звуков, слогов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Хлопни, когда услышишь 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сентябрь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</w:t>
            </w:r>
          </w:p>
        </w:tc>
      </w:tr>
      <w:tr w:rsidR="00F53FDB" w:rsidRPr="00F53FDB" w:rsidTr="00F53FDB">
        <w:trPr>
          <w:cantSplit/>
          <w:trHeight w:val="810"/>
        </w:trPr>
        <w:tc>
          <w:tcPr>
            <w:tcW w:w="3085" w:type="dxa"/>
            <w:gridSpan w:val="2"/>
            <w:vMerge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звук  </w:t>
            </w:r>
          </w:p>
        </w:tc>
        <w:tc>
          <w:tcPr>
            <w:tcW w:w="2693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703"/>
        </w:trPr>
        <w:tc>
          <w:tcPr>
            <w:tcW w:w="3085" w:type="dxa"/>
            <w:gridSpan w:val="2"/>
            <w:vMerge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слог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 </w:t>
            </w:r>
          </w:p>
        </w:tc>
        <w:tc>
          <w:tcPr>
            <w:tcW w:w="2693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847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Хлопни, когда услышишь правильное название этого предмета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Банан</w:t>
            </w:r>
          </w:p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альбом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Банан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альбом</w:t>
            </w:r>
          </w:p>
        </w:tc>
      </w:tr>
      <w:tr w:rsidR="00F53FDB" w:rsidRPr="00F53FDB" w:rsidTr="00F53FDB">
        <w:trPr>
          <w:cantSplit/>
          <w:trHeight w:val="1637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Покажи картинку</w:t>
            </w:r>
          </w:p>
          <w:p w:rsidR="00F53FDB" w:rsidRPr="00F53FDB" w:rsidRDefault="00F53FDB" w:rsidP="00F53FD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Мишки-мышки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Пашня-башня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Уточка-удочка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Рожки-ложки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Коза-коса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Мишки-мышки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Пашня-башня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Уточка-удочка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Рожки-ложки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Коза-коса</w:t>
            </w:r>
          </w:p>
        </w:tc>
      </w:tr>
      <w:tr w:rsidR="00F53FDB" w:rsidRPr="00F53FDB" w:rsidTr="00F53FDB">
        <w:trPr>
          <w:cantSplit/>
          <w:trHeight w:val="225"/>
        </w:trPr>
        <w:tc>
          <w:tcPr>
            <w:tcW w:w="9606" w:type="dxa"/>
            <w:gridSpan w:val="8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Анализ звукового состава слова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780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Выделение ударного гласного в начале слова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Алик    утка   Оля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эхо       Инна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Алик    утка   Оля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эхо       Инна</w:t>
            </w:r>
          </w:p>
        </w:tc>
      </w:tr>
      <w:tr w:rsidR="00F53FDB" w:rsidRPr="00F53FDB" w:rsidTr="00F53FDB">
        <w:trPr>
          <w:cantSplit/>
          <w:trHeight w:val="1020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Выделение звука в конце слова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Мак     дым     лиса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кенгуру     окно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носки         коты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Мак     дым     лиса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кенгуру     окно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носки         коты</w:t>
            </w:r>
          </w:p>
        </w:tc>
      </w:tr>
      <w:tr w:rsidR="00F53FDB" w:rsidRPr="00F53FDB" w:rsidTr="00F53FDB">
        <w:trPr>
          <w:cantSplit/>
          <w:trHeight w:val="271"/>
        </w:trPr>
        <w:tc>
          <w:tcPr>
            <w:tcW w:w="9606" w:type="dxa"/>
            <w:gridSpan w:val="8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6лет</w:t>
            </w:r>
          </w:p>
        </w:tc>
      </w:tr>
      <w:tr w:rsidR="00F53FDB" w:rsidRPr="00F53FDB" w:rsidTr="00F53FDB">
        <w:trPr>
          <w:cantSplit/>
          <w:trHeight w:val="1485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Отбор картинок на заданный звук  [с ] и определение позиции звука в слове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Лиса    санки    сом капуста    кактус  страус 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усы    огурец    шапка коза    дом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Лиса    санки    сом капуста    кактус  страус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усы    огурец    шапка 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коза    дом</w:t>
            </w:r>
          </w:p>
        </w:tc>
      </w:tr>
      <w:tr w:rsidR="00F53FDB" w:rsidRPr="00F53FDB" w:rsidTr="00F53FDB">
        <w:trPr>
          <w:cantSplit/>
          <w:trHeight w:val="657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Определение: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-места звука в слове;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Лиса          магазин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Лиса       магазин</w:t>
            </w:r>
          </w:p>
        </w:tc>
      </w:tr>
      <w:tr w:rsidR="00F53FDB" w:rsidRPr="00F53FDB" w:rsidTr="00F53FDB">
        <w:trPr>
          <w:cantSplit/>
          <w:trHeight w:val="673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-последовательности звуков  в слове;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675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-количества звуков  в слове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95"/>
        </w:trPr>
        <w:tc>
          <w:tcPr>
            <w:tcW w:w="9606" w:type="dxa"/>
            <w:gridSpan w:val="8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Овладение элементами навыка чтения</w:t>
            </w:r>
          </w:p>
        </w:tc>
      </w:tr>
      <w:tr w:rsidR="00F53FDB" w:rsidRPr="00F53FDB" w:rsidTr="00F53FDB">
        <w:trPr>
          <w:cantSplit/>
          <w:trHeight w:val="551"/>
        </w:trPr>
        <w:tc>
          <w:tcPr>
            <w:tcW w:w="3085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-слов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Зима   панама   дом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лимон    мышка  кактус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Зима   панама   дом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лимон    мышка  кактус</w:t>
            </w:r>
          </w:p>
        </w:tc>
      </w:tr>
      <w:tr w:rsidR="00F53FDB" w:rsidRPr="00F53FDB" w:rsidTr="00F53FDB">
        <w:trPr>
          <w:cantSplit/>
          <w:trHeight w:val="945"/>
        </w:trPr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-коротких предложений</w:t>
            </w:r>
          </w:p>
          <w:p w:rsidR="00F53FDB" w:rsidRPr="00F53FDB" w:rsidRDefault="00F53FDB" w:rsidP="00F53F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(прочитай и покажи картинку)</w:t>
            </w:r>
          </w:p>
        </w:tc>
        <w:tc>
          <w:tcPr>
            <w:tcW w:w="3260" w:type="dxa"/>
            <w:gridSpan w:val="4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Дети идут в школу.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Синица сидит на ветке.</w:t>
            </w:r>
          </w:p>
        </w:tc>
        <w:tc>
          <w:tcPr>
            <w:tcW w:w="3261" w:type="dxa"/>
            <w:gridSpan w:val="2"/>
          </w:tcPr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Дети идут в школу.</w:t>
            </w:r>
          </w:p>
          <w:p w:rsidR="00F53FDB" w:rsidRPr="00F53FDB" w:rsidRDefault="00F53FDB" w:rsidP="00F53FD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Синица сидит на ветке.</w:t>
            </w:r>
          </w:p>
        </w:tc>
      </w:tr>
    </w:tbl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Звукопроизношение  (старшая группа)</w:t>
      </w:r>
    </w:p>
    <w:p w:rsidR="00F53FDB" w:rsidRPr="00F53FDB" w:rsidRDefault="00F53FDB" w:rsidP="00F53FDB">
      <w:pPr>
        <w:keepNext/>
        <w:spacing w:after="0"/>
        <w:ind w:right="-105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Гласные: А_________У________О_________Э___________</w:t>
      </w:r>
      <w:proofErr w:type="gramStart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53FDB" w:rsidRPr="00F53FDB" w:rsidRDefault="00F53FDB" w:rsidP="00F53FDB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Согласные: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М___________Х__________Н_________Г_________Т__________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Д________В___________К__________Б_________</w:t>
      </w:r>
      <w:proofErr w:type="gramStart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53FDB" w:rsidRPr="00F53FDB" w:rsidRDefault="00F53FDB" w:rsidP="00F53FDB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С____________С’____________З____________З’____________Ц__________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Ш___________Ж____________Ч____________Щ___________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Л____________Л’____________Р____________Р’_____________</w:t>
      </w:r>
      <w:r w:rsidRPr="00F53FD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53FDB" w:rsidRPr="00F53FDB" w:rsidRDefault="00F53FDB" w:rsidP="00F53FDB">
      <w:pPr>
        <w:spacing w:after="0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53FDB" w:rsidRPr="00F53FDB" w:rsidRDefault="00F53FDB" w:rsidP="00F53FDB">
      <w:pPr>
        <w:keepNext/>
        <w:spacing w:after="0" w:line="240" w:lineRule="auto"/>
        <w:ind w:right="-1050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Дифференциация  звуков (старшая группа)</w:t>
      </w: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с-з____с-ш_____ш-ж_____ж-з______ш-щ_____щ-с’____с-ц____ц-т’______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засуха      Саша             шажок            железо            пишу-пищу      счастье       солнце       теплица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ч-с____   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ч-т</w:t>
      </w:r>
      <w:proofErr w:type="gram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’_____   ч-ц_____    ч-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ш______л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-р______  л-</w:t>
      </w:r>
      <w:r w:rsidRPr="00F53FDB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j</w:t>
      </w: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часы             читать              цепочка              чешки               Лара              </w:t>
      </w:r>
      <w:proofErr w:type="spellStart"/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клей</w:t>
      </w:r>
      <w:proofErr w:type="gramStart"/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,л</w:t>
      </w:r>
      <w:proofErr w:type="gramEnd"/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илия</w:t>
      </w:r>
      <w:proofErr w:type="spellEnd"/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б____т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д______к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х_____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proofErr w:type="gram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_______и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-ы______</w:t>
      </w: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публика       туда              хомяк       колготки             </w:t>
      </w:r>
      <w:proofErr w:type="spellStart"/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дыни</w:t>
      </w:r>
      <w:proofErr w:type="gramStart"/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,и</w:t>
      </w:r>
      <w:proofErr w:type="gramEnd"/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вы</w:t>
      </w:r>
      <w:proofErr w:type="spellEnd"/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Звукопроизношение  (подготовительная группа)</w:t>
      </w:r>
    </w:p>
    <w:p w:rsidR="00F53FDB" w:rsidRPr="00F53FDB" w:rsidRDefault="00F53FDB" w:rsidP="00F53FDB">
      <w:pPr>
        <w:keepNext/>
        <w:spacing w:after="0"/>
        <w:ind w:right="-105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Гласные: А_________У________О_________Э___________</w:t>
      </w:r>
      <w:proofErr w:type="gramStart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gramEnd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53FDB" w:rsidRPr="00F53FDB" w:rsidRDefault="00F53FDB" w:rsidP="00F53FDB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Согласные: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М___________Х__________Н_________Г_________Т__________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Д________В___________К__________Б_________</w:t>
      </w:r>
      <w:proofErr w:type="gramStart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53FDB" w:rsidRPr="00F53FDB" w:rsidRDefault="00F53FDB" w:rsidP="00F53FDB">
      <w:pPr>
        <w:spacing w:after="0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С____________С’____________З____________З’____________Ц__________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Ш___________Ж____________Ч____________Щ___________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Л____________Л’____________Р____________Р’_____________</w:t>
      </w:r>
      <w:r w:rsidRPr="00F53FD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F53FD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3FDB" w:rsidRPr="00F53FDB" w:rsidRDefault="00F53FDB" w:rsidP="00F53FDB">
      <w:pPr>
        <w:keepNext/>
        <w:spacing w:after="0" w:line="240" w:lineRule="auto"/>
        <w:ind w:right="-1050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Дифференциация  звуков (подготовительная группа)</w:t>
      </w:r>
    </w:p>
    <w:p w:rsidR="00F53FDB" w:rsidRPr="00F53FDB" w:rsidRDefault="00F53FDB" w:rsidP="00F53FDB">
      <w:pPr>
        <w:keepNext/>
        <w:spacing w:after="0" w:line="240" w:lineRule="auto"/>
        <w:ind w:right="-1050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с-з____с-ш_____ш-ж_____ж-з______ш-щ_____щ-с’____с-ц____ц-т’______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засуха      Саша             шажок            железо            пишу-пищу      счастье       солнце       теплица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ч-с____   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ч-т</w:t>
      </w:r>
      <w:proofErr w:type="gram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’_____   ч-ц_________    ч-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ш______л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-р______  л-</w:t>
      </w:r>
      <w:r w:rsidRPr="00F53FDB">
        <w:rPr>
          <w:rFonts w:ascii="Times New Roman" w:eastAsia="Times New Roman" w:hAnsi="Times New Roman" w:cs="Times New Roman"/>
          <w:b/>
          <w:sz w:val="28"/>
          <w:szCs w:val="20"/>
          <w:lang w:val="en-US" w:eastAsia="ru-RU"/>
        </w:rPr>
        <w:t>j</w:t>
      </w: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часы             читать              цепочка                          чешки               Лара                 клей, лилия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б____т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д______к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х_____</w:t>
      </w:r>
      <w:proofErr w:type="gram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proofErr w:type="gram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_______и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-ы______</w:t>
      </w: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публика       туда          хомяк            колготки             дыни, ивы</w:t>
      </w: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Слоговая структура и </w:t>
      </w:r>
      <w:proofErr w:type="spellStart"/>
      <w:r w:rsidRPr="00F53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звуконаполняемость</w:t>
      </w:r>
      <w:proofErr w:type="spellEnd"/>
      <w:r w:rsidRPr="00F53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слова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268"/>
        <w:gridCol w:w="2375"/>
      </w:tblGrid>
      <w:tr w:rsidR="00F53FDB" w:rsidRPr="00F53FDB" w:rsidTr="00F53FDB">
        <w:trPr>
          <w:trHeight w:val="285"/>
        </w:trPr>
        <w:tc>
          <w:tcPr>
            <w:tcW w:w="4928" w:type="dxa"/>
            <w:gridSpan w:val="2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4643" w:type="dxa"/>
            <w:gridSpan w:val="2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F53FDB" w:rsidRPr="00F53FDB" w:rsidTr="00F53FDB">
        <w:trPr>
          <w:trHeight w:val="290"/>
        </w:trPr>
        <w:tc>
          <w:tcPr>
            <w:tcW w:w="2660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F53FDB" w:rsidRPr="00F53FDB" w:rsidTr="00F53FDB">
        <w:trPr>
          <w:trHeight w:val="2745"/>
        </w:trPr>
        <w:tc>
          <w:tcPr>
            <w:tcW w:w="2660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муха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кубики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диван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тапки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чайник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костюм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бегемот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магазин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конфеты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автобус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скамейка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гном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танк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пингвин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витамины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аквариум</w:t>
            </w:r>
          </w:p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1056"/>
        </w:trPr>
        <w:tc>
          <w:tcPr>
            <w:tcW w:w="2660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Мальчики слепили снеговика. </w:t>
            </w:r>
          </w:p>
        </w:tc>
        <w:tc>
          <w:tcPr>
            <w:tcW w:w="2268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Мальчики слепили снеговика.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Экскурсовод проводит экскурсию.</w:t>
            </w:r>
          </w:p>
        </w:tc>
        <w:tc>
          <w:tcPr>
            <w:tcW w:w="2375" w:type="dxa"/>
          </w:tcPr>
          <w:p w:rsidR="00F53FDB" w:rsidRPr="00F53FDB" w:rsidRDefault="00F53FDB" w:rsidP="00F53FDB">
            <w:pPr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Экскурсовод проводит экскурсию.</w:t>
            </w:r>
          </w:p>
        </w:tc>
      </w:tr>
    </w:tbl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Лексико-грамматический строй</w:t>
      </w: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1915"/>
        <w:gridCol w:w="173"/>
        <w:gridCol w:w="1777"/>
        <w:gridCol w:w="1909"/>
        <w:gridCol w:w="1898"/>
        <w:gridCol w:w="103"/>
        <w:gridCol w:w="1796"/>
      </w:tblGrid>
      <w:tr w:rsidR="00F53FDB" w:rsidRPr="00F53FDB" w:rsidTr="00F53FDB">
        <w:tc>
          <w:tcPr>
            <w:tcW w:w="1915" w:type="dxa"/>
            <w:vMerge w:val="restart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9" w:type="dxa"/>
            <w:gridSpan w:val="3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</w:t>
            </w:r>
          </w:p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97" w:type="dxa"/>
            <w:gridSpan w:val="3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F53FDB" w:rsidRPr="00F53FDB" w:rsidTr="00F53FDB">
        <w:tc>
          <w:tcPr>
            <w:tcW w:w="1915" w:type="dxa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98" w:type="dxa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</w:tr>
      <w:tr w:rsidR="00F53FDB" w:rsidRPr="00F53FDB" w:rsidTr="00F53FDB"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(выделенные слова- норма в соответствии с программными требованиями) 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ягоды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насекомые</w:t>
            </w: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посуда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ягоды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насекомые</w:t>
            </w:r>
          </w:p>
        </w:tc>
      </w:tr>
      <w:tr w:rsidR="00F53FDB" w:rsidRPr="00F53FDB" w:rsidTr="00F53FDB">
        <w:tc>
          <w:tcPr>
            <w:tcW w:w="9571" w:type="dxa"/>
            <w:gridSpan w:val="7"/>
          </w:tcPr>
          <w:p w:rsid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предметов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Посуда(чайник)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носик   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крышка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донышко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ручка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стенки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носик   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крышка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донышко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ручка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стенки</w:t>
            </w: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Части тела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голова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ноги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нос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голова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ноги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нос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голова   локоть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ноги      колено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руки      пальцы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нос        ноготь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голова   локоть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ноги      колено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руки      пальцы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нос        ноготь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рот</w:t>
            </w:r>
          </w:p>
        </w:tc>
      </w:tr>
      <w:tr w:rsidR="00F53FDB" w:rsidRPr="00F53FDB" w:rsidTr="00F53FDB"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Части одежды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манжеты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петля</w:t>
            </w: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рукав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воротник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пуговицы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манжеты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петля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Части автомобиля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кузов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фары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дверца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кабина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кузов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фары</w:t>
            </w:r>
          </w:p>
        </w:tc>
      </w:tr>
      <w:tr w:rsidR="00F53FDB" w:rsidRPr="00F53FDB" w:rsidTr="00F53FDB"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Обобщающие понятия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ягоды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овощи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фрукты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птицы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ягоды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животные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</w:t>
            </w:r>
          </w:p>
        </w:tc>
      </w:tr>
      <w:tr w:rsidR="00F53FDB" w:rsidRPr="00F53FDB" w:rsidTr="00F53FDB">
        <w:tc>
          <w:tcPr>
            <w:tcW w:w="9571" w:type="dxa"/>
            <w:gridSpan w:val="7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профессий людей и их действи</w:t>
            </w:r>
            <w:proofErr w:type="gramStart"/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й(</w:t>
            </w:r>
            <w:proofErr w:type="gramEnd"/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Кто это? Что делает?)</w:t>
            </w: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94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88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37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продавец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0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художник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9571" w:type="dxa"/>
            <w:gridSpan w:val="7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детенышей животных (У кого кто?)</w:t>
            </w:r>
          </w:p>
        </w:tc>
      </w:tr>
      <w:tr w:rsidR="00F53FDB" w:rsidRPr="00F53FDB" w:rsidTr="00F53FDB">
        <w:trPr>
          <w:trHeight w:val="285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собаки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12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коровы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61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лошади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15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козы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9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свиньи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88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курицы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82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медведя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46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лисы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15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волка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9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кошки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88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зайца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тигра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88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льва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97"/>
        </w:trPr>
        <w:tc>
          <w:tcPr>
            <w:tcW w:w="9571" w:type="dxa"/>
            <w:gridSpan w:val="7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двигается? (Что делает?)</w:t>
            </w:r>
          </w:p>
        </w:tc>
      </w:tr>
      <w:tr w:rsidR="00F53FDB" w:rsidRPr="00F53FDB" w:rsidTr="00F53FDB">
        <w:trPr>
          <w:trHeight w:val="351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корабль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птица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49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змея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3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человек идет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67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человек бежит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46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лягушка прыгает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415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Кто как голос подает?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корова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кошка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собака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свинья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лошадь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курица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петух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лягушка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корова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кошка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собака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свинья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лошадь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курица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петух</w:t>
            </w:r>
          </w:p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лягушка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</w:tc>
      </w:tr>
      <w:tr w:rsidR="00F53FDB" w:rsidRPr="00F53FDB" w:rsidTr="00F53FDB">
        <w:trPr>
          <w:trHeight w:val="330"/>
        </w:trPr>
        <w:tc>
          <w:tcPr>
            <w:tcW w:w="9571" w:type="dxa"/>
            <w:gridSpan w:val="7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Подбор им. прилагательных к  </w:t>
            </w:r>
            <w:proofErr w:type="spellStart"/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</w:t>
            </w:r>
            <w:proofErr w:type="gramStart"/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уществительным</w:t>
            </w:r>
            <w:proofErr w:type="spellEnd"/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Апельсин какой?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Лиса какая?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09"/>
        </w:trPr>
        <w:tc>
          <w:tcPr>
            <w:tcW w:w="9571" w:type="dxa"/>
            <w:gridSpan w:val="7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Подбор антонимов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67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широкий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91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длинный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40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30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веселый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43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светлый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00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больной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25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прямой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сухой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85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холодный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85"/>
        </w:trPr>
        <w:tc>
          <w:tcPr>
            <w:tcW w:w="1915" w:type="dxa"/>
          </w:tcPr>
          <w:p w:rsidR="00F53FDB" w:rsidRPr="00F53FDB" w:rsidRDefault="00F53FDB" w:rsidP="00F53FDB">
            <w:pPr>
              <w:ind w:right="-10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сильный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67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тихо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быстро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00"/>
        </w:trPr>
        <w:tc>
          <w:tcPr>
            <w:tcW w:w="9571" w:type="dxa"/>
            <w:gridSpan w:val="7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Состояние словоизменения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70"/>
        </w:trPr>
        <w:tc>
          <w:tcPr>
            <w:tcW w:w="1915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Образование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мн.ч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им.сущ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ухо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лев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пчела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дом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рука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ухо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лев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пчела</w:t>
            </w:r>
          </w:p>
        </w:tc>
        <w:tc>
          <w:tcPr>
            <w:tcW w:w="1898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бабочка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теленок</w:t>
            </w:r>
          </w:p>
        </w:tc>
        <w:tc>
          <w:tcPr>
            <w:tcW w:w="1899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бабочка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воробей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теленок</w:t>
            </w:r>
          </w:p>
        </w:tc>
      </w:tr>
      <w:tr w:rsidR="00F53FDB" w:rsidRPr="00F53FDB" w:rsidTr="00F53FDB">
        <w:trPr>
          <w:trHeight w:val="1602"/>
        </w:trPr>
        <w:tc>
          <w:tcPr>
            <w:tcW w:w="2088" w:type="dxa"/>
            <w:gridSpan w:val="2"/>
            <w:vMerge w:val="restart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ущ.в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косвенных падежах без предлога: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 Нет чего?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В.п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 Видишь что?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Д.п.Рад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чему?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Т.п.Доволен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чем?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 Говорили о чем?</w:t>
            </w: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мяч-мячи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мяч-мячи</w:t>
            </w: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книга-книги</w:t>
            </w: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книга-книги</w:t>
            </w:r>
          </w:p>
        </w:tc>
      </w:tr>
      <w:tr w:rsidR="00F53FDB" w:rsidRPr="00F53FDB" w:rsidTr="00F53FDB">
        <w:trPr>
          <w:trHeight w:val="315"/>
        </w:trPr>
        <w:tc>
          <w:tcPr>
            <w:tcW w:w="2088" w:type="dxa"/>
            <w:gridSpan w:val="2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25"/>
        </w:trPr>
        <w:tc>
          <w:tcPr>
            <w:tcW w:w="2088" w:type="dxa"/>
            <w:gridSpan w:val="2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15"/>
        </w:trPr>
        <w:tc>
          <w:tcPr>
            <w:tcW w:w="2088" w:type="dxa"/>
            <w:gridSpan w:val="2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533"/>
        </w:trPr>
        <w:tc>
          <w:tcPr>
            <w:tcW w:w="2088" w:type="dxa"/>
            <w:gridSpan w:val="2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825"/>
        </w:trPr>
        <w:tc>
          <w:tcPr>
            <w:tcW w:w="2088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предложно-падежных конструкций.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 опорой  на картинку или по демонстрации действий.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с(со)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с(со)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с(со)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с(со)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из-под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из-за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перед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около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300"/>
        </w:trPr>
        <w:tc>
          <w:tcPr>
            <w:tcW w:w="2088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Согласование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им.прил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 с им. сущ. в роде и числе</w:t>
            </w: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голубое ведро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голубая шапка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голубой шар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голубые варежки</w:t>
            </w:r>
          </w:p>
        </w:tc>
      </w:tr>
      <w:tr w:rsidR="00F53FDB" w:rsidRPr="00F53FDB" w:rsidTr="00F53FDB">
        <w:trPr>
          <w:trHeight w:val="1431"/>
        </w:trPr>
        <w:tc>
          <w:tcPr>
            <w:tcW w:w="2088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Согласование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им</w:t>
            </w:r>
            <w:proofErr w:type="gram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.ч</w:t>
            </w:r>
            <w:proofErr w:type="gram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ислит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 и им. сущ.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1     2    5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сумка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1     2    5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сумка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окно</w:t>
            </w: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1     2     5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книга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1    2    5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пень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книга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колесо</w:t>
            </w:r>
          </w:p>
        </w:tc>
      </w:tr>
      <w:tr w:rsidR="00F53FDB" w:rsidRPr="00F53FDB" w:rsidTr="00F53FDB">
        <w:trPr>
          <w:trHeight w:val="291"/>
        </w:trPr>
        <w:tc>
          <w:tcPr>
            <w:tcW w:w="9571" w:type="dxa"/>
            <w:gridSpan w:val="7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Словообразование</w:t>
            </w:r>
          </w:p>
        </w:tc>
      </w:tr>
      <w:tr w:rsidR="00F53FDB" w:rsidRPr="00F53FDB" w:rsidTr="00F53FDB">
        <w:trPr>
          <w:trHeight w:val="90"/>
        </w:trPr>
        <w:tc>
          <w:tcPr>
            <w:tcW w:w="2088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уменьшительно-ласкательной формы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им.сущ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кровать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клубок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кукла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платье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гриб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солнце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кровать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клубок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кукла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платье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гриб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солнце</w:t>
            </w: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вишня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дочка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гнездо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ложка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вишня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дочка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гнездо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ложка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168"/>
        </w:trPr>
        <w:tc>
          <w:tcPr>
            <w:tcW w:w="2088" w:type="dxa"/>
            <w:gridSpan w:val="2"/>
            <w:vMerge w:val="restart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им.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прилаг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от  </w:t>
            </w:r>
            <w:proofErr w:type="spellStart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им.сущ</w:t>
            </w:r>
            <w:proofErr w:type="spellEnd"/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83" w:type="dxa"/>
            <w:gridSpan w:val="5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Относительные прилагательные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2121"/>
        </w:trPr>
        <w:tc>
          <w:tcPr>
            <w:tcW w:w="2088" w:type="dxa"/>
            <w:gridSpan w:val="2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банановый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стеклянный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резиновый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пластмассовый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меховой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зимняя </w:t>
            </w:r>
          </w:p>
        </w:tc>
      </w:tr>
      <w:tr w:rsidR="00F53FDB" w:rsidRPr="00F53FDB" w:rsidTr="00F53FDB">
        <w:trPr>
          <w:trHeight w:val="255"/>
        </w:trPr>
        <w:tc>
          <w:tcPr>
            <w:tcW w:w="2088" w:type="dxa"/>
            <w:gridSpan w:val="2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83" w:type="dxa"/>
            <w:gridSpan w:val="5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Притяжательные прилагательные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3FDB" w:rsidRPr="00F53FDB" w:rsidTr="00F53FDB">
        <w:trPr>
          <w:trHeight w:val="1620"/>
        </w:trPr>
        <w:tc>
          <w:tcPr>
            <w:tcW w:w="2088" w:type="dxa"/>
            <w:gridSpan w:val="2"/>
            <w:vMerge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мамин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папин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бабушкин</w:t>
            </w: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мамин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папин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бабушкин</w:t>
            </w: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лошадиный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коровий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заячий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медвежий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лисий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кошачий</w:t>
            </w: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лошадиный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коровий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заячий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медвежий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лисий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кошачий</w:t>
            </w:r>
          </w:p>
        </w:tc>
      </w:tr>
      <w:tr w:rsidR="00F53FDB" w:rsidRPr="00F53FDB" w:rsidTr="00F53FDB">
        <w:trPr>
          <w:trHeight w:val="36"/>
        </w:trPr>
        <w:tc>
          <w:tcPr>
            <w:tcW w:w="2088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приставочных глаголов. Действия  с предметами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машина, гараж, мост. 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Глагол «ехать»</w:t>
            </w:r>
          </w:p>
        </w:tc>
        <w:tc>
          <w:tcPr>
            <w:tcW w:w="1777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09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1" w:type="dxa"/>
            <w:gridSpan w:val="2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при-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у-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пере-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про-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796" w:type="dxa"/>
          </w:tcPr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при-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у-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за-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пере-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про-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с-</w:t>
            </w:r>
          </w:p>
          <w:p w:rsidR="00F53FDB" w:rsidRPr="00F53FDB" w:rsidRDefault="00F53FDB" w:rsidP="00F53F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FDB">
              <w:rPr>
                <w:rFonts w:ascii="Times New Roman" w:eastAsia="Calibri" w:hAnsi="Times New Roman" w:cs="Times New Roman"/>
                <w:sz w:val="24"/>
                <w:szCs w:val="24"/>
              </w:rPr>
              <w:t>и т.д.</w:t>
            </w:r>
          </w:p>
        </w:tc>
      </w:tr>
    </w:tbl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FDB" w:rsidRPr="00F53FDB" w:rsidRDefault="00F53FDB" w:rsidP="00F53F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Связная речь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Пересказ короткого текста с опорой на картинку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53FDB" w:rsidRPr="00F53FDB" w:rsidTr="00F53FDB">
        <w:trPr>
          <w:cantSplit/>
          <w:trHeight w:val="1600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мышь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.(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Коза и волк)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901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мышь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.(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Коза и волк.)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3000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лисица.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3203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Лев и лисица.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Составление рассказа по серии сюжетных картинок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53FDB" w:rsidRPr="00F53FDB" w:rsidTr="00F53FDB">
        <w:trPr>
          <w:cantSplit/>
          <w:trHeight w:val="1300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Мячик(2 картинки)   Доигрались. (3 картинки)-в зависимости от возможностей детей.</w:t>
            </w: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620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Битва с комаром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.(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Собака и вороны)(4 картинки)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463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Страшный зверь.(6 картинок)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400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Боби</w:t>
            </w:r>
            <w:proofErr w:type="gramStart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к(</w:t>
            </w:r>
            <w:proofErr w:type="gramEnd"/>
            <w:r w:rsidRPr="00F53FD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Филичева, Каше)(6 картинок)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Составление описательного рассказа.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53FDB" w:rsidRPr="00F53FDB" w:rsidTr="00F53FDB">
        <w:trPr>
          <w:cantSplit/>
          <w:trHeight w:val="1300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кошка. Составление рассказа по вопросам логопеда.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620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кошка. Составление рассказа с опорой на план-схему.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360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лошадка. Составление рассказа по словесному плану.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400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Игрушка лошадка. Составление рассказа по словесному плану.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F53FDB" w:rsidRPr="00F53FDB" w:rsidRDefault="00F53FDB" w:rsidP="00F53FDB">
      <w:pPr>
        <w:spacing w:after="0" w:line="240" w:lineRule="auto"/>
        <w:ind w:right="-1050"/>
        <w:rPr>
          <w:rFonts w:ascii="Calibri" w:eastAsia="Calibri" w:hAnsi="Calibri" w:cs="Times New Roman"/>
          <w:b/>
          <w:color w:val="FF0000"/>
          <w:sz w:val="52"/>
          <w:szCs w:val="52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F53FD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Составление рассказа по сюжетной картинке.</w:t>
      </w:r>
    </w:p>
    <w:p w:rsidR="00F53FDB" w:rsidRPr="00F53FDB" w:rsidRDefault="00F53FDB" w:rsidP="00F53FDB">
      <w:pPr>
        <w:spacing w:after="0" w:line="240" w:lineRule="auto"/>
        <w:ind w:right="-105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50"/>
      </w:tblGrid>
      <w:tr w:rsidR="00F53FDB" w:rsidRPr="00F53FDB" w:rsidTr="00F53FDB">
        <w:trPr>
          <w:cantSplit/>
          <w:trHeight w:val="1300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старшая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Музыкальное занятие.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620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занятие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360"/>
        </w:trPr>
        <w:tc>
          <w:tcPr>
            <w:tcW w:w="392" w:type="dxa"/>
            <w:vMerge w:val="restart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подготовительная группа</w:t>
            </w: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сентябрь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FDB" w:rsidRPr="00F53FDB" w:rsidTr="00F53FDB">
        <w:trPr>
          <w:cantSplit/>
          <w:trHeight w:val="1400"/>
        </w:trPr>
        <w:tc>
          <w:tcPr>
            <w:tcW w:w="392" w:type="dxa"/>
            <w:vMerge/>
          </w:tcPr>
          <w:p w:rsidR="00F53FDB" w:rsidRPr="00F53FDB" w:rsidRDefault="00F53FDB" w:rsidP="00F53FDB">
            <w:pPr>
              <w:spacing w:after="0" w:line="240" w:lineRule="auto"/>
              <w:ind w:right="-10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extDirection w:val="btLr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май</w:t>
            </w:r>
          </w:p>
        </w:tc>
        <w:tc>
          <w:tcPr>
            <w:tcW w:w="8550" w:type="dxa"/>
          </w:tcPr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F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Сюрприз.</w:t>
            </w: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53FDB" w:rsidRPr="00F53FDB" w:rsidRDefault="00F53FDB" w:rsidP="00F53FDB">
            <w:pPr>
              <w:spacing w:after="0" w:line="240" w:lineRule="auto"/>
              <w:ind w:right="-1050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F53FDB" w:rsidRPr="00F53FDB" w:rsidRDefault="00F53FDB" w:rsidP="00F53FDB">
      <w:pPr>
        <w:spacing w:after="0" w:line="360" w:lineRule="auto"/>
        <w:rPr>
          <w:rFonts w:ascii="Calibri" w:eastAsia="Calibri" w:hAnsi="Calibri" w:cs="Times New Roman"/>
          <w:b/>
          <w:color w:val="FF0000"/>
          <w:sz w:val="52"/>
          <w:szCs w:val="52"/>
        </w:rPr>
      </w:pPr>
    </w:p>
    <w:p w:rsidR="00F53FDB" w:rsidRPr="00557D57" w:rsidRDefault="00F53FDB" w:rsidP="00557D5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57D57" w:rsidRPr="00557D57" w:rsidRDefault="00557D57" w:rsidP="00557D5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ПРИЛОЖЕНИЕ № 2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План индивидуаль</w:t>
      </w:r>
      <w:r w:rsidR="00F53FDB">
        <w:rPr>
          <w:rFonts w:ascii="Times New Roman" w:eastAsia="Times New Roman" w:hAnsi="Times New Roman" w:cs="Times New Roman"/>
          <w:b/>
          <w:sz w:val="28"/>
          <w:szCs w:val="28"/>
        </w:rPr>
        <w:t>ной работы (старшая группа) 2020-2021</w:t>
      </w: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gramStart"/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.г</w:t>
      </w:r>
      <w:proofErr w:type="gramEnd"/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од</w:t>
      </w:r>
      <w:proofErr w:type="spellEnd"/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Ф.И.ребенка</w:t>
      </w:r>
      <w:proofErr w:type="spellEnd"/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Протокол </w:t>
      </w:r>
      <w:proofErr w:type="spellStart"/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ПМПК№_________________Заключение</w:t>
      </w:r>
      <w:proofErr w:type="spellEnd"/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:__________________</w:t>
      </w:r>
    </w:p>
    <w:p w:rsidR="00557D57" w:rsidRPr="00557D57" w:rsidRDefault="00557D57" w:rsidP="00557D57">
      <w:pPr>
        <w:widowControl w:val="0"/>
        <w:numPr>
          <w:ilvl w:val="0"/>
          <w:numId w:val="9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Формирование правильного произношения.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1.Развитие фонематического слуха и восприятия.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2.Развитие общих речевых навыков (речевого дыхания, артикуляторного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</w:rPr>
        <w:t>праксиса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</w:rPr>
        <w:t>, голосообразования).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3.Постановка звуков:____________________________________________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4. Автоматизация звуков:________________________________________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5.Дифференциация  звуков:_______________________________________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6.Исправление нарушений  слоговой структуры и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</w:rPr>
        <w:t>звуконаполняемости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 слов.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7. Выработка четкой дикции (темпо-ритмическая организация речи).</w:t>
      </w:r>
    </w:p>
    <w:p w:rsidR="00557D57" w:rsidRPr="00557D57" w:rsidRDefault="00557D57" w:rsidP="00557D57">
      <w:pPr>
        <w:widowControl w:val="0"/>
        <w:numPr>
          <w:ilvl w:val="0"/>
          <w:numId w:val="9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Формирование лексико-грамматических средств языка.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1.Развитие понимания речи.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2.Практическое усвоение лексических средств язык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 уточнение, расширение, обогащение   и активизация  предметного, глагольного словаря и словаря признаков по темам,.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3. Практическое усвоение грамматических средств языка: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-образование и употребление существительных во </w:t>
      </w:r>
      <w:proofErr w:type="spellStart"/>
      <w:r w:rsidRPr="00557D57">
        <w:rPr>
          <w:rFonts w:ascii="Times New Roman" w:eastAsia="Times New Roman" w:hAnsi="Times New Roman" w:cs="Times New Roman"/>
          <w:sz w:val="28"/>
          <w:szCs w:val="28"/>
        </w:rPr>
        <w:t>мн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</w:rPr>
        <w:t>исле</w:t>
      </w:r>
      <w:proofErr w:type="spellEnd"/>
      <w:r w:rsidRPr="00557D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-склонение им. существительных;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-согласование имени прилагательного  с именем существительным в роде, числе, падеже;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-согласование им. сущ. с им. числит.;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-предложно-падежные конструкции;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-словообразование.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4. Работа над предложением: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-согласование слов  в предложении, различные способы распространения предложений;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-построение различных типов предложений.</w:t>
      </w:r>
    </w:p>
    <w:p w:rsidR="00557D57" w:rsidRPr="00557D57" w:rsidRDefault="00557D57" w:rsidP="00557D57">
      <w:pPr>
        <w:widowControl w:val="0"/>
        <w:numPr>
          <w:ilvl w:val="0"/>
          <w:numId w:val="9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Развитие  связной речи.</w:t>
      </w:r>
    </w:p>
    <w:p w:rsidR="00557D57" w:rsidRPr="00557D57" w:rsidRDefault="00557D57" w:rsidP="00557D57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Развитие диалогической речи.</w:t>
      </w:r>
    </w:p>
    <w:p w:rsidR="00557D57" w:rsidRPr="00557D57" w:rsidRDefault="00557D57" w:rsidP="00557D57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Составление пересказов</w:t>
      </w:r>
      <w:proofErr w:type="gramStart"/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557D57">
        <w:rPr>
          <w:rFonts w:ascii="Times New Roman" w:eastAsia="Times New Roman" w:hAnsi="Times New Roman" w:cs="Times New Roman"/>
          <w:sz w:val="28"/>
          <w:szCs w:val="28"/>
        </w:rPr>
        <w:t xml:space="preserve"> рассказов по серии картин,  по сюжетной картине, рассказов- описаний.</w:t>
      </w:r>
    </w:p>
    <w:p w:rsidR="00557D57" w:rsidRPr="00557D57" w:rsidRDefault="00557D57" w:rsidP="00557D57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Контроль над внятностью и выразительностью речи.</w:t>
      </w:r>
    </w:p>
    <w:p w:rsidR="00557D57" w:rsidRPr="00557D57" w:rsidRDefault="00557D57" w:rsidP="00557D57">
      <w:pPr>
        <w:widowControl w:val="0"/>
        <w:numPr>
          <w:ilvl w:val="1"/>
          <w:numId w:val="10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Подготовка к обучению грамоте, овладение элементами грамоты.</w:t>
      </w:r>
    </w:p>
    <w:p w:rsidR="00557D57" w:rsidRPr="00557D57" w:rsidRDefault="00557D57" w:rsidP="00557D57">
      <w:pPr>
        <w:widowControl w:val="0"/>
        <w:numPr>
          <w:ilvl w:val="1"/>
          <w:numId w:val="10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Развитие различных видов  внимания, памяти, мышления.</w:t>
      </w:r>
    </w:p>
    <w:p w:rsidR="00557D57" w:rsidRPr="00557D57" w:rsidRDefault="00557D57" w:rsidP="00557D57">
      <w:pPr>
        <w:widowControl w:val="0"/>
        <w:numPr>
          <w:ilvl w:val="1"/>
          <w:numId w:val="10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Совершенствование общей и тонкой моторики: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-координации движений с речью;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-ориентации в пространстве;</w:t>
      </w:r>
    </w:p>
    <w:p w:rsidR="00557D57" w:rsidRPr="00557D57" w:rsidRDefault="00557D57" w:rsidP="00557D5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sz w:val="28"/>
          <w:szCs w:val="28"/>
        </w:rPr>
        <w:t>- -графических навыков.</w:t>
      </w:r>
    </w:p>
    <w:p w:rsidR="00557D57" w:rsidRPr="00557D57" w:rsidRDefault="00557D57" w:rsidP="00557D57">
      <w:pPr>
        <w:widowControl w:val="0"/>
        <w:numPr>
          <w:ilvl w:val="1"/>
          <w:numId w:val="10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57D57">
        <w:rPr>
          <w:rFonts w:ascii="Times New Roman" w:eastAsia="Times New Roman" w:hAnsi="Times New Roman" w:cs="Times New Roman"/>
          <w:b/>
          <w:sz w:val="28"/>
          <w:szCs w:val="28"/>
        </w:rPr>
        <w:t>Консультации специалистов____________________________________</w:t>
      </w:r>
    </w:p>
    <w:p w:rsidR="00F53FDB" w:rsidRDefault="00F53FDB" w:rsidP="00557D57">
      <w:pPr>
        <w:spacing w:before="240" w:after="16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57D57" w:rsidRPr="00557D57" w:rsidRDefault="00557D57" w:rsidP="00557D57">
      <w:pPr>
        <w:spacing w:before="240"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ПРИЛОЖЕНИЕ  №</w:t>
      </w:r>
      <w:r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 3                           </w:t>
      </w:r>
    </w:p>
    <w:p w:rsidR="00557D57" w:rsidRPr="00557D57" w:rsidRDefault="00557D57" w:rsidP="00557D5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7D57">
        <w:rPr>
          <w:rFonts w:ascii="Times New Roman" w:eastAsia="Calibri" w:hAnsi="Times New Roman" w:cs="Times New Roman"/>
          <w:b/>
          <w:sz w:val="28"/>
          <w:szCs w:val="28"/>
        </w:rPr>
        <w:t>Циклограмма рабочего времени учителя – логопеда Игнатовой</w:t>
      </w:r>
      <w:r w:rsidR="00F53FDB">
        <w:rPr>
          <w:rFonts w:ascii="Times New Roman" w:eastAsia="Calibri" w:hAnsi="Times New Roman" w:cs="Times New Roman"/>
          <w:b/>
          <w:sz w:val="28"/>
          <w:szCs w:val="28"/>
        </w:rPr>
        <w:t xml:space="preserve"> А.А                     на 2020-2021</w:t>
      </w:r>
      <w:r w:rsidRPr="00557D57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p w:rsidR="00557D57" w:rsidRPr="00557D57" w:rsidRDefault="00557D57" w:rsidP="00557D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pPr w:leftFromText="180" w:rightFromText="180" w:vertAnchor="text" w:tblpX="642" w:tblpY="1"/>
        <w:tblOverlap w:val="never"/>
        <w:tblW w:w="8897" w:type="dxa"/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425"/>
        <w:gridCol w:w="6379"/>
      </w:tblGrid>
      <w:tr w:rsidR="00814C08" w:rsidRPr="001F327F" w:rsidTr="00CB67E3">
        <w:trPr>
          <w:trHeight w:val="149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b/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b/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b/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Подгруппа</w:t>
            </w:r>
          </w:p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b/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b/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Вид  работы</w:t>
            </w:r>
          </w:p>
        </w:tc>
      </w:tr>
      <w:tr w:rsidR="00814C08" w:rsidRPr="001F327F" w:rsidTr="00CB67E3">
        <w:trPr>
          <w:trHeight w:val="32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Понедельник</w:t>
            </w:r>
          </w:p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8.15 – 8.3</w:t>
            </w:r>
            <w:r w:rsidRPr="001F327F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занятия.</w:t>
            </w:r>
          </w:p>
        </w:tc>
      </w:tr>
      <w:tr w:rsidR="00814C08" w:rsidRPr="001F327F" w:rsidTr="00CB67E3">
        <w:trPr>
          <w:trHeight w:val="21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Default="00814C08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8.30. – 9.00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</w:tc>
      </w:tr>
      <w:tr w:rsidR="00814C08" w:rsidRPr="001F327F" w:rsidTr="00CB67E3">
        <w:trPr>
          <w:trHeight w:val="65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587BC0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587BC0" w:rsidRDefault="00814C08" w:rsidP="00587B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C131FA" w:rsidP="00587B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занятия</w:t>
            </w:r>
          </w:p>
        </w:tc>
      </w:tr>
      <w:tr w:rsidR="00814C08" w:rsidRPr="001F327F" w:rsidTr="00CB67E3">
        <w:trPr>
          <w:trHeight w:val="28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Вторник</w:t>
            </w:r>
          </w:p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8.15 – 8.3</w:t>
            </w:r>
            <w:r w:rsidRPr="001F327F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C08" w:rsidRPr="00E84500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занятия.</w:t>
            </w:r>
          </w:p>
        </w:tc>
      </w:tr>
      <w:tr w:rsidR="00814C08" w:rsidRPr="001F327F" w:rsidTr="00CB67E3">
        <w:trPr>
          <w:trHeight w:val="25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8.30. – 9.00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</w:tc>
      </w:tr>
      <w:tr w:rsidR="00814C08" w:rsidRPr="001F327F" w:rsidTr="00CB67E3">
        <w:trPr>
          <w:trHeight w:val="676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9.00-9.30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9.40-10.10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E84500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</w:tr>
      <w:tr w:rsidR="00814C08" w:rsidRPr="001F327F" w:rsidTr="00CB67E3">
        <w:trPr>
          <w:trHeight w:val="553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10.20-12.35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15.15-17.40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занятия.</w:t>
            </w:r>
          </w:p>
        </w:tc>
      </w:tr>
      <w:tr w:rsidR="00814C08" w:rsidRPr="001F327F" w:rsidTr="00CB67E3">
        <w:trPr>
          <w:trHeight w:val="496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Среда</w:t>
            </w:r>
          </w:p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8.15 – 8.30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Индивидуальное занятие.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</w:tr>
      <w:tr w:rsidR="00814C08" w:rsidRPr="001F327F" w:rsidTr="00CB67E3">
        <w:trPr>
          <w:trHeight w:val="238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8.30-9.00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Методическая работа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</w:tr>
      <w:tr w:rsidR="00814C08" w:rsidRPr="001F327F" w:rsidTr="0031701F">
        <w:trPr>
          <w:trHeight w:val="655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31701F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</w:t>
            </w:r>
            <w:r w:rsidR="00814C08" w:rsidRPr="001F327F">
              <w:rPr>
                <w:sz w:val="24"/>
                <w:szCs w:val="24"/>
              </w:rPr>
              <w:t>0</w:t>
            </w:r>
          </w:p>
          <w:p w:rsidR="00814C08" w:rsidRPr="001F327F" w:rsidRDefault="0031701F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9.30-9.5</w:t>
            </w:r>
            <w:r w:rsidR="00814C08" w:rsidRPr="001F327F">
              <w:rPr>
                <w:sz w:val="24"/>
                <w:szCs w:val="24"/>
              </w:rPr>
              <w:t>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814C08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  <w:p w:rsidR="00814C08" w:rsidRPr="00587BC0" w:rsidRDefault="00814C08" w:rsidP="00587BC0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587BC0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814C08" w:rsidRPr="001F327F" w:rsidRDefault="0031701F" w:rsidP="0031701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</w:tc>
      </w:tr>
      <w:tr w:rsidR="00814C08" w:rsidRPr="001F327F" w:rsidTr="00587BC0">
        <w:trPr>
          <w:trHeight w:val="213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587BC0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11.40-12.20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занятия.</w:t>
            </w:r>
          </w:p>
        </w:tc>
      </w:tr>
      <w:tr w:rsidR="00814C08" w:rsidRPr="001F327F" w:rsidTr="00CB67E3">
        <w:trPr>
          <w:trHeight w:val="371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right="113"/>
              <w:jc w:val="center"/>
              <w:rPr>
                <w:b/>
                <w:sz w:val="24"/>
                <w:szCs w:val="24"/>
              </w:rPr>
            </w:pPr>
            <w:r w:rsidRPr="001F327F">
              <w:rPr>
                <w:b/>
                <w:sz w:val="24"/>
                <w:szCs w:val="24"/>
              </w:rPr>
              <w:t>Четверг</w:t>
            </w:r>
          </w:p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8.15 – 8.30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Индивидуальное занятие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</w:tr>
      <w:tr w:rsidR="00814C08" w:rsidRPr="001F327F" w:rsidTr="00CB67E3">
        <w:trPr>
          <w:trHeight w:val="414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8.30-9.00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</w:tr>
      <w:tr w:rsidR="00814C08" w:rsidRPr="001F327F" w:rsidTr="00CB67E3">
        <w:trPr>
          <w:trHeight w:val="580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587BC0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9.30-9.5</w:t>
            </w:r>
            <w:r w:rsidR="00814C08" w:rsidRPr="001F327F">
              <w:rPr>
                <w:sz w:val="24"/>
                <w:szCs w:val="24"/>
              </w:rPr>
              <w:t>0</w:t>
            </w:r>
          </w:p>
          <w:p w:rsidR="00814C08" w:rsidRPr="001F327F" w:rsidRDefault="00587BC0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10.00-10.2</w:t>
            </w:r>
            <w:r w:rsidR="00814C08" w:rsidRPr="001F327F">
              <w:rPr>
                <w:sz w:val="24"/>
                <w:szCs w:val="24"/>
              </w:rPr>
              <w:t>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Фронтальная коррекционно-</w:t>
            </w:r>
          </w:p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rFonts w:eastAsia="Calibri"/>
                <w:sz w:val="24"/>
                <w:szCs w:val="24"/>
              </w:rPr>
              <w:t>образовательная деятельность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</w:tr>
      <w:tr w:rsidR="00814C08" w:rsidRPr="001F327F" w:rsidTr="00CB67E3">
        <w:trPr>
          <w:trHeight w:val="458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10.20-12.35</w:t>
            </w:r>
          </w:p>
          <w:p w:rsidR="00814C08" w:rsidRPr="001F327F" w:rsidRDefault="00587BC0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15.15-17.15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занятия.</w:t>
            </w:r>
          </w:p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814C08" w:rsidRPr="001F327F" w:rsidTr="00CB67E3">
        <w:trPr>
          <w:trHeight w:val="430"/>
        </w:trPr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Пятница</w:t>
            </w:r>
          </w:p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8.15-8.30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Индивидуальное занятие</w:t>
            </w:r>
          </w:p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</w:tr>
      <w:tr w:rsidR="00814C08" w:rsidRPr="001F327F" w:rsidTr="00CB67E3">
        <w:trPr>
          <w:trHeight w:val="246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8.30 – 9.00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Методическая работа.</w:t>
            </w:r>
          </w:p>
        </w:tc>
      </w:tr>
      <w:tr w:rsidR="00814C08" w:rsidRPr="001F327F" w:rsidTr="00CB67E3">
        <w:trPr>
          <w:trHeight w:val="576"/>
        </w:trPr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14C08" w:rsidRPr="001F327F" w:rsidRDefault="00814C08" w:rsidP="00CB67E3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814C08" w:rsidRPr="001F327F" w:rsidRDefault="00C131FA" w:rsidP="00CB6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C08" w:rsidRPr="001F327F" w:rsidRDefault="00814C08" w:rsidP="00CB67E3">
            <w:pPr>
              <w:jc w:val="center"/>
              <w:rPr>
                <w:rFonts w:eastAsia="Calibri"/>
                <w:sz w:val="24"/>
                <w:szCs w:val="24"/>
              </w:rPr>
            </w:pPr>
            <w:r w:rsidRPr="001F327F">
              <w:rPr>
                <w:sz w:val="24"/>
                <w:szCs w:val="24"/>
              </w:rPr>
              <w:t>Индивидуальные занятия</w:t>
            </w:r>
          </w:p>
        </w:tc>
      </w:tr>
    </w:tbl>
    <w:p w:rsidR="00557D57" w:rsidRPr="00557D57" w:rsidRDefault="00557D57" w:rsidP="00557D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713" w:rsidRDefault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Pr="00561713" w:rsidRDefault="00561713" w:rsidP="00561713"/>
    <w:p w:rsidR="00561713" w:rsidRDefault="00561713" w:rsidP="00561713"/>
    <w:p w:rsidR="003F5A01" w:rsidRDefault="003F5A01" w:rsidP="00561713"/>
    <w:p w:rsidR="00561713" w:rsidRDefault="00561713" w:rsidP="00561713"/>
    <w:p w:rsidR="00561713" w:rsidRDefault="00561713" w:rsidP="00561713"/>
    <w:p w:rsidR="00561713" w:rsidRDefault="00561713" w:rsidP="00561713"/>
    <w:p w:rsidR="00561713" w:rsidRPr="00561713" w:rsidRDefault="00561713" w:rsidP="00561713">
      <w:r>
        <w:rPr>
          <w:noProof/>
          <w:lang w:eastAsia="ru-RU"/>
        </w:rPr>
        <w:lastRenderedPageBreak/>
        <w:drawing>
          <wp:inline distT="0" distB="0" distL="0" distR="0">
            <wp:extent cx="6158204" cy="8769385"/>
            <wp:effectExtent l="0" t="0" r="0" b="0"/>
            <wp:docPr id="2" name="Рисунок 2" descr="C:\Users\Компьютер\Pictures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img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8"/>
                    <a:stretch/>
                  </pic:blipFill>
                  <pic:spPr bwMode="auto">
                    <a:xfrm>
                      <a:off x="0" y="0"/>
                      <a:ext cx="6165795" cy="87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713" w:rsidRPr="00561713" w:rsidSect="00557D57">
      <w:footerReference w:type="default" r:id="rId10"/>
      <w:pgSz w:w="11906" w:h="16838"/>
      <w:pgMar w:top="709" w:right="850" w:bottom="709" w:left="993" w:header="708" w:footer="708" w:gutter="0"/>
      <w:pgBorders w:offsetFrom="page">
        <w:top w:val="double" w:sz="12" w:space="24" w:color="1F497D" w:themeColor="text2"/>
        <w:left w:val="double" w:sz="12" w:space="24" w:color="1F497D" w:themeColor="text2"/>
        <w:bottom w:val="double" w:sz="12" w:space="24" w:color="1F497D" w:themeColor="text2"/>
        <w:right w:val="double" w:sz="12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713" w:rsidRDefault="00561713" w:rsidP="00942ED5">
      <w:pPr>
        <w:spacing w:after="0" w:line="240" w:lineRule="auto"/>
      </w:pPr>
      <w:r>
        <w:separator/>
      </w:r>
    </w:p>
  </w:endnote>
  <w:endnote w:type="continuationSeparator" w:id="0">
    <w:p w:rsidR="00561713" w:rsidRDefault="00561713" w:rsidP="00942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80"/>
    <w:family w:val="swiss"/>
    <w:pitch w:val="variable"/>
  </w:font>
  <w:font w:name="DejaVu Sans">
    <w:charset w:val="80"/>
    <w:family w:val="auto"/>
    <w:pitch w:val="variable"/>
  </w:font>
  <w:font w:name="Lohit Hindi"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000043"/>
      <w:docPartObj>
        <w:docPartGallery w:val="Page Numbers (Bottom of Page)"/>
        <w:docPartUnique/>
      </w:docPartObj>
    </w:sdtPr>
    <w:sdtContent>
      <w:p w:rsidR="00561713" w:rsidRDefault="0056171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78B">
          <w:rPr>
            <w:noProof/>
          </w:rPr>
          <w:t>51</w:t>
        </w:r>
        <w:r>
          <w:fldChar w:fldCharType="end"/>
        </w:r>
      </w:p>
    </w:sdtContent>
  </w:sdt>
  <w:p w:rsidR="00561713" w:rsidRDefault="0056171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713" w:rsidRDefault="00561713" w:rsidP="00942ED5">
      <w:pPr>
        <w:spacing w:after="0" w:line="240" w:lineRule="auto"/>
      </w:pPr>
      <w:r>
        <w:separator/>
      </w:r>
    </w:p>
  </w:footnote>
  <w:footnote w:type="continuationSeparator" w:id="0">
    <w:p w:rsidR="00561713" w:rsidRDefault="00561713" w:rsidP="00942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5B1"/>
    <w:multiLevelType w:val="hybridMultilevel"/>
    <w:tmpl w:val="75E0A302"/>
    <w:lvl w:ilvl="0" w:tplc="DA3CF2AC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50DB0"/>
    <w:multiLevelType w:val="hybridMultilevel"/>
    <w:tmpl w:val="8E583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1B6275"/>
    <w:multiLevelType w:val="hybridMultilevel"/>
    <w:tmpl w:val="86166770"/>
    <w:lvl w:ilvl="0" w:tplc="0419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128CF"/>
    <w:multiLevelType w:val="hybridMultilevel"/>
    <w:tmpl w:val="82F804C8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3E33D1"/>
    <w:multiLevelType w:val="hybridMultilevel"/>
    <w:tmpl w:val="8154F370"/>
    <w:lvl w:ilvl="0" w:tplc="0419000B">
      <w:start w:val="1"/>
      <w:numFmt w:val="bullet"/>
      <w:lvlText w:val=""/>
      <w:lvlJc w:val="left"/>
      <w:pPr>
        <w:ind w:left="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5">
    <w:nsid w:val="14176F7E"/>
    <w:multiLevelType w:val="hybridMultilevel"/>
    <w:tmpl w:val="F8DA7ECC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F82E20"/>
    <w:multiLevelType w:val="hybridMultilevel"/>
    <w:tmpl w:val="9DDEC290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58F4C64"/>
    <w:multiLevelType w:val="hybridMultilevel"/>
    <w:tmpl w:val="7898D634"/>
    <w:lvl w:ilvl="0" w:tplc="46B065D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4C61B7"/>
    <w:multiLevelType w:val="hybridMultilevel"/>
    <w:tmpl w:val="09F44BE0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81A5CA9"/>
    <w:multiLevelType w:val="hybridMultilevel"/>
    <w:tmpl w:val="1E8AE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065AB8"/>
    <w:multiLevelType w:val="hybridMultilevel"/>
    <w:tmpl w:val="3C74B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944157"/>
    <w:multiLevelType w:val="hybridMultilevel"/>
    <w:tmpl w:val="F4EA7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5C1A63"/>
    <w:multiLevelType w:val="hybridMultilevel"/>
    <w:tmpl w:val="F4D4E8D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810FB1"/>
    <w:multiLevelType w:val="hybridMultilevel"/>
    <w:tmpl w:val="8AF2CF92"/>
    <w:lvl w:ilvl="0" w:tplc="8BA48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183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4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866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1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4B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226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65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7C6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DBA61CB"/>
    <w:multiLevelType w:val="hybridMultilevel"/>
    <w:tmpl w:val="07743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3A065E"/>
    <w:multiLevelType w:val="hybridMultilevel"/>
    <w:tmpl w:val="FBA0DE9C"/>
    <w:lvl w:ilvl="0" w:tplc="9C6EC6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6F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246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BEC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C6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4D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EA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87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C2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C1943DC"/>
    <w:multiLevelType w:val="hybridMultilevel"/>
    <w:tmpl w:val="21C252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2D23460"/>
    <w:multiLevelType w:val="hybridMultilevel"/>
    <w:tmpl w:val="3450425A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>
    <w:nsid w:val="43EA1795"/>
    <w:multiLevelType w:val="hybridMultilevel"/>
    <w:tmpl w:val="DB2A84A0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41F2D6A"/>
    <w:multiLevelType w:val="hybridMultilevel"/>
    <w:tmpl w:val="E0FA7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9720BB"/>
    <w:multiLevelType w:val="hybridMultilevel"/>
    <w:tmpl w:val="1E54DE56"/>
    <w:lvl w:ilvl="0" w:tplc="994EB19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0D3E04"/>
    <w:multiLevelType w:val="hybridMultilevel"/>
    <w:tmpl w:val="B3741AB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>
    <w:nsid w:val="455E7C86"/>
    <w:multiLevelType w:val="multilevel"/>
    <w:tmpl w:val="FF1C7C72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740AC8"/>
    <w:multiLevelType w:val="hybridMultilevel"/>
    <w:tmpl w:val="AAD2D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387D1F"/>
    <w:multiLevelType w:val="hybridMultilevel"/>
    <w:tmpl w:val="E538271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E4273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1A0BE3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D1A7D6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C8F6312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DD4ECB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31C03E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3E60E6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A00A1DE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5">
    <w:nsid w:val="50785795"/>
    <w:multiLevelType w:val="hybridMultilevel"/>
    <w:tmpl w:val="6B46C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D16FA0"/>
    <w:multiLevelType w:val="hybridMultilevel"/>
    <w:tmpl w:val="344A69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D87BAA"/>
    <w:multiLevelType w:val="hybridMultilevel"/>
    <w:tmpl w:val="E5DAA314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45625BB"/>
    <w:multiLevelType w:val="hybridMultilevel"/>
    <w:tmpl w:val="42FC1E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6FA7814"/>
    <w:multiLevelType w:val="hybridMultilevel"/>
    <w:tmpl w:val="909889E4"/>
    <w:lvl w:ilvl="0" w:tplc="04190013">
      <w:start w:val="1"/>
      <w:numFmt w:val="upperRoman"/>
      <w:lvlText w:val="%1."/>
      <w:lvlJc w:val="right"/>
      <w:pPr>
        <w:tabs>
          <w:tab w:val="num" w:pos="321"/>
        </w:tabs>
        <w:ind w:left="321" w:hanging="180"/>
      </w:pPr>
    </w:lvl>
    <w:lvl w:ilvl="1" w:tplc="B37407A4">
      <w:start w:val="1"/>
      <w:numFmt w:val="upperRoman"/>
      <w:lvlText w:val="%2."/>
      <w:lvlJc w:val="right"/>
      <w:pPr>
        <w:tabs>
          <w:tab w:val="num" w:pos="632"/>
        </w:tabs>
        <w:ind w:left="632" w:hanging="180"/>
      </w:pPr>
    </w:lvl>
    <w:lvl w:ilvl="2" w:tplc="0419001B">
      <w:start w:val="1"/>
      <w:numFmt w:val="decimal"/>
      <w:lvlText w:val="%3."/>
      <w:lvlJc w:val="left"/>
      <w:pPr>
        <w:tabs>
          <w:tab w:val="num" w:pos="1761"/>
        </w:tabs>
        <w:ind w:left="17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81"/>
        </w:tabs>
        <w:ind w:left="24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01"/>
        </w:tabs>
        <w:ind w:left="32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21"/>
        </w:tabs>
        <w:ind w:left="39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41"/>
        </w:tabs>
        <w:ind w:left="46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61"/>
        </w:tabs>
        <w:ind w:left="53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81"/>
        </w:tabs>
        <w:ind w:left="6081" w:hanging="360"/>
      </w:pPr>
    </w:lvl>
  </w:abstractNum>
  <w:abstractNum w:abstractNumId="30">
    <w:nsid w:val="58895106"/>
    <w:multiLevelType w:val="hybridMultilevel"/>
    <w:tmpl w:val="57025CBC"/>
    <w:lvl w:ilvl="0" w:tplc="6FC453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59C46DFB"/>
    <w:multiLevelType w:val="hybridMultilevel"/>
    <w:tmpl w:val="100AB34A"/>
    <w:lvl w:ilvl="0" w:tplc="8DD47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E2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B06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4A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C9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25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16D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45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84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C95771A"/>
    <w:multiLevelType w:val="hybridMultilevel"/>
    <w:tmpl w:val="0486C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015C58"/>
    <w:multiLevelType w:val="hybridMultilevel"/>
    <w:tmpl w:val="C0BC5F96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4EC74BD"/>
    <w:multiLevelType w:val="hybridMultilevel"/>
    <w:tmpl w:val="AC12BF72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58034D4"/>
    <w:multiLevelType w:val="hybridMultilevel"/>
    <w:tmpl w:val="E4227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F2352B3"/>
    <w:multiLevelType w:val="hybridMultilevel"/>
    <w:tmpl w:val="DA1C27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35E1AF5"/>
    <w:multiLevelType w:val="hybridMultilevel"/>
    <w:tmpl w:val="D7928BD6"/>
    <w:lvl w:ilvl="0" w:tplc="6FC4530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CB27B9F"/>
    <w:multiLevelType w:val="hybridMultilevel"/>
    <w:tmpl w:val="29B8DA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E17081F"/>
    <w:multiLevelType w:val="hybridMultilevel"/>
    <w:tmpl w:val="6B68073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0">
    <w:nsid w:val="7F7B5D0D"/>
    <w:multiLevelType w:val="hybridMultilevel"/>
    <w:tmpl w:val="834EE07C"/>
    <w:lvl w:ilvl="0" w:tplc="39BE9E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D5FE1682">
      <w:start w:val="4"/>
      <w:numFmt w:val="upperRoman"/>
      <w:lvlText w:val="%2."/>
      <w:lvlJc w:val="right"/>
      <w:pPr>
        <w:tabs>
          <w:tab w:val="num" w:pos="1440"/>
        </w:tabs>
        <w:ind w:left="1440" w:hanging="18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4"/>
  </w:num>
  <w:num w:numId="4">
    <w:abstractNumId w:val="23"/>
  </w:num>
  <w:num w:numId="5">
    <w:abstractNumId w:val="7"/>
  </w:num>
  <w:num w:numId="6">
    <w:abstractNumId w:val="17"/>
  </w:num>
  <w:num w:numId="7">
    <w:abstractNumId w:val="11"/>
  </w:num>
  <w:num w:numId="8">
    <w:abstractNumId w:val="39"/>
  </w:num>
  <w:num w:numId="9">
    <w:abstractNumId w:val="29"/>
  </w:num>
  <w:num w:numId="10">
    <w:abstractNumId w:val="40"/>
  </w:num>
  <w:num w:numId="11">
    <w:abstractNumId w:val="21"/>
  </w:num>
  <w:num w:numId="12">
    <w:abstractNumId w:val="28"/>
  </w:num>
  <w:num w:numId="13">
    <w:abstractNumId w:val="12"/>
  </w:num>
  <w:num w:numId="14">
    <w:abstractNumId w:val="35"/>
  </w:num>
  <w:num w:numId="15">
    <w:abstractNumId w:val="38"/>
  </w:num>
  <w:num w:numId="16">
    <w:abstractNumId w:val="16"/>
  </w:num>
  <w:num w:numId="17">
    <w:abstractNumId w:val="19"/>
  </w:num>
  <w:num w:numId="18">
    <w:abstractNumId w:val="36"/>
  </w:num>
  <w:num w:numId="19">
    <w:abstractNumId w:val="25"/>
  </w:num>
  <w:num w:numId="20">
    <w:abstractNumId w:val="9"/>
  </w:num>
  <w:num w:numId="21">
    <w:abstractNumId w:val="26"/>
  </w:num>
  <w:num w:numId="22">
    <w:abstractNumId w:val="30"/>
  </w:num>
  <w:num w:numId="23">
    <w:abstractNumId w:val="6"/>
  </w:num>
  <w:num w:numId="24">
    <w:abstractNumId w:val="33"/>
  </w:num>
  <w:num w:numId="25">
    <w:abstractNumId w:val="3"/>
  </w:num>
  <w:num w:numId="26">
    <w:abstractNumId w:val="8"/>
  </w:num>
  <w:num w:numId="27">
    <w:abstractNumId w:val="37"/>
  </w:num>
  <w:num w:numId="28">
    <w:abstractNumId w:val="34"/>
  </w:num>
  <w:num w:numId="29">
    <w:abstractNumId w:val="27"/>
  </w:num>
  <w:num w:numId="30">
    <w:abstractNumId w:val="5"/>
  </w:num>
  <w:num w:numId="31">
    <w:abstractNumId w:val="18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1"/>
  </w:num>
  <w:num w:numId="35">
    <w:abstractNumId w:val="13"/>
  </w:num>
  <w:num w:numId="36">
    <w:abstractNumId w:val="31"/>
  </w:num>
  <w:num w:numId="37">
    <w:abstractNumId w:val="15"/>
  </w:num>
  <w:num w:numId="38">
    <w:abstractNumId w:val="20"/>
  </w:num>
  <w:num w:numId="39">
    <w:abstractNumId w:val="2"/>
  </w:num>
  <w:num w:numId="40">
    <w:abstractNumId w:val="0"/>
  </w:num>
  <w:num w:numId="41">
    <w:abstractNumId w:val="32"/>
  </w:num>
  <w:num w:numId="42">
    <w:abstractNumId w:val="10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4D8"/>
    <w:rsid w:val="000408A1"/>
    <w:rsid w:val="000C7032"/>
    <w:rsid w:val="0023678B"/>
    <w:rsid w:val="002B4938"/>
    <w:rsid w:val="0031701F"/>
    <w:rsid w:val="003256A0"/>
    <w:rsid w:val="003A3F9D"/>
    <w:rsid w:val="003B0E0C"/>
    <w:rsid w:val="003F5A01"/>
    <w:rsid w:val="00556757"/>
    <w:rsid w:val="00557D57"/>
    <w:rsid w:val="00561713"/>
    <w:rsid w:val="00587BC0"/>
    <w:rsid w:val="00760498"/>
    <w:rsid w:val="00814C08"/>
    <w:rsid w:val="008B4A25"/>
    <w:rsid w:val="00942ED5"/>
    <w:rsid w:val="00A234D8"/>
    <w:rsid w:val="00A37A92"/>
    <w:rsid w:val="00A62F50"/>
    <w:rsid w:val="00B67E21"/>
    <w:rsid w:val="00C131FA"/>
    <w:rsid w:val="00C3289D"/>
    <w:rsid w:val="00C505FE"/>
    <w:rsid w:val="00CB67E3"/>
    <w:rsid w:val="00D175B5"/>
    <w:rsid w:val="00E06931"/>
    <w:rsid w:val="00E2105C"/>
    <w:rsid w:val="00F156D9"/>
    <w:rsid w:val="00F522B1"/>
    <w:rsid w:val="00F53FDB"/>
    <w:rsid w:val="00FB2B33"/>
    <w:rsid w:val="00FC2DA9"/>
    <w:rsid w:val="00FC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7D5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57D57"/>
    <w:pPr>
      <w:keepNext/>
      <w:tabs>
        <w:tab w:val="num" w:pos="1440"/>
      </w:tabs>
      <w:suppressAutoHyphens/>
      <w:spacing w:after="0" w:line="240" w:lineRule="auto"/>
      <w:ind w:left="1440" w:hanging="360"/>
      <w:outlineLvl w:val="1"/>
    </w:pPr>
    <w:rPr>
      <w:rFonts w:ascii="Times New Roman" w:eastAsia="Calibri" w:hAnsi="Times New Roman" w:cs="Calibri"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D57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7D57"/>
    <w:pPr>
      <w:keepNext/>
      <w:keepLines/>
      <w:tabs>
        <w:tab w:val="num" w:pos="2880"/>
      </w:tabs>
      <w:suppressAutoHyphens/>
      <w:spacing w:before="200" w:after="0" w:line="240" w:lineRule="auto"/>
      <w:ind w:left="2880" w:hanging="360"/>
      <w:outlineLvl w:val="3"/>
    </w:pPr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7D57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7D5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557D57"/>
    <w:rPr>
      <w:rFonts w:ascii="Times New Roman" w:eastAsia="Calibri" w:hAnsi="Times New Roman" w:cs="Calibri"/>
      <w:sz w:val="28"/>
      <w:szCs w:val="20"/>
      <w:lang w:eastAsia="ar-SA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557D57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57D57"/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557D57"/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557D57"/>
  </w:style>
  <w:style w:type="paragraph" w:styleId="a3">
    <w:name w:val="List Paragraph"/>
    <w:basedOn w:val="a"/>
    <w:uiPriority w:val="34"/>
    <w:qFormat/>
    <w:rsid w:val="00557D57"/>
    <w:pPr>
      <w:spacing w:after="0" w:line="240" w:lineRule="auto"/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557D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557D5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57D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"/>
    <w:rsid w:val="00557D57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table" w:customStyle="1" w:styleId="12">
    <w:name w:val="Сетка таблицы1"/>
    <w:basedOn w:val="a1"/>
    <w:next w:val="a6"/>
    <w:uiPriority w:val="59"/>
    <w:rsid w:val="00557D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Знак Знак1"/>
    <w:basedOn w:val="a"/>
    <w:uiPriority w:val="99"/>
    <w:unhideWhenUsed/>
    <w:qFormat/>
    <w:rsid w:val="0055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557D57"/>
    <w:rPr>
      <w:i/>
      <w:iCs/>
    </w:rPr>
  </w:style>
  <w:style w:type="character" w:styleId="a9">
    <w:name w:val="Strong"/>
    <w:basedOn w:val="a0"/>
    <w:qFormat/>
    <w:rsid w:val="00557D57"/>
    <w:rPr>
      <w:b/>
      <w:bCs/>
    </w:rPr>
  </w:style>
  <w:style w:type="paragraph" w:customStyle="1" w:styleId="centre">
    <w:name w:val="centre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D57"/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customStyle="1" w:styleId="Default">
    <w:name w:val="Default"/>
    <w:rsid w:val="00557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3">
    <w:name w:val="Обычный1"/>
    <w:rsid w:val="00557D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57D5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557D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557D5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557D57"/>
    <w:rPr>
      <w:rFonts w:ascii="Calibri" w:eastAsia="Calibri" w:hAnsi="Calibri" w:cs="Times New Roman"/>
    </w:rPr>
  </w:style>
  <w:style w:type="character" w:customStyle="1" w:styleId="FontStyle147">
    <w:name w:val="Font Style147"/>
    <w:basedOn w:val="a0"/>
    <w:uiPriority w:val="99"/>
    <w:rsid w:val="00557D57"/>
    <w:rPr>
      <w:rFonts w:ascii="Arial" w:hAnsi="Arial" w:cs="Arial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557D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57D5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7D57"/>
    <w:rPr>
      <w:rFonts w:ascii="Tahoma" w:eastAsia="Calibri" w:hAnsi="Tahoma" w:cs="Tahoma"/>
      <w:sz w:val="16"/>
      <w:szCs w:val="16"/>
    </w:rPr>
  </w:style>
  <w:style w:type="character" w:customStyle="1" w:styleId="af0">
    <w:name w:val="Основной текст_"/>
    <w:link w:val="32"/>
    <w:locked/>
    <w:rsid w:val="00557D57"/>
    <w:rPr>
      <w:sz w:val="23"/>
      <w:szCs w:val="23"/>
      <w:shd w:val="clear" w:color="auto" w:fill="FFFFFF"/>
    </w:rPr>
  </w:style>
  <w:style w:type="paragraph" w:customStyle="1" w:styleId="32">
    <w:name w:val="Основной текст3"/>
    <w:basedOn w:val="a"/>
    <w:link w:val="af0"/>
    <w:rsid w:val="00557D57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sz w:val="23"/>
      <w:szCs w:val="23"/>
    </w:rPr>
  </w:style>
  <w:style w:type="paragraph" w:customStyle="1" w:styleId="titul-nazvanie">
    <w:name w:val="titul-nazvanie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titul-avtor">
    <w:name w:val="titul-avtor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zag3">
    <w:name w:val="zag_3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"/>
    <w:qFormat/>
    <w:rsid w:val="00557D57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ParagraphStyle">
    <w:name w:val="Paragraph Style"/>
    <w:rsid w:val="00557D5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Document Map"/>
    <w:basedOn w:val="a"/>
    <w:link w:val="af2"/>
    <w:uiPriority w:val="99"/>
    <w:semiHidden/>
    <w:unhideWhenUsed/>
    <w:rsid w:val="00557D5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557D57"/>
    <w:rPr>
      <w:rFonts w:ascii="Tahoma" w:eastAsia="Calibri" w:hAnsi="Tahoma" w:cs="Tahoma"/>
      <w:sz w:val="16"/>
      <w:szCs w:val="16"/>
    </w:rPr>
  </w:style>
  <w:style w:type="paragraph" w:customStyle="1" w:styleId="rtejustify">
    <w:name w:val="rtejustify"/>
    <w:basedOn w:val="a"/>
    <w:rsid w:val="0055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557D57"/>
  </w:style>
  <w:style w:type="numbering" w:customStyle="1" w:styleId="110">
    <w:name w:val="Нет списка11"/>
    <w:next w:val="a2"/>
    <w:uiPriority w:val="99"/>
    <w:semiHidden/>
    <w:unhideWhenUsed/>
    <w:rsid w:val="00557D57"/>
  </w:style>
  <w:style w:type="paragraph" w:customStyle="1" w:styleId="33">
    <w:name w:val="Абзац списка3"/>
    <w:basedOn w:val="a"/>
    <w:rsid w:val="00557D57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557D5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numbering" w:customStyle="1" w:styleId="22">
    <w:name w:val="Нет списка2"/>
    <w:next w:val="a2"/>
    <w:uiPriority w:val="99"/>
    <w:semiHidden/>
    <w:unhideWhenUsed/>
    <w:rsid w:val="00557D57"/>
  </w:style>
  <w:style w:type="table" w:customStyle="1" w:styleId="111">
    <w:name w:val="Сетка таблицы11"/>
    <w:basedOn w:val="a1"/>
    <w:next w:val="a6"/>
    <w:uiPriority w:val="59"/>
    <w:rsid w:val="00557D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557D57"/>
  </w:style>
  <w:style w:type="paragraph" w:styleId="af4">
    <w:name w:val="Title"/>
    <w:basedOn w:val="a"/>
    <w:next w:val="a"/>
    <w:link w:val="af5"/>
    <w:qFormat/>
    <w:rsid w:val="00557D57"/>
    <w:pPr>
      <w:pBdr>
        <w:bottom w:val="single" w:sz="8" w:space="4" w:color="808080"/>
      </w:pBdr>
      <w:suppressAutoHyphens/>
      <w:spacing w:after="300" w:line="240" w:lineRule="auto"/>
    </w:pPr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character" w:customStyle="1" w:styleId="af5">
    <w:name w:val="Название Знак"/>
    <w:basedOn w:val="a0"/>
    <w:link w:val="af4"/>
    <w:rsid w:val="00557D57"/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paragraph" w:styleId="af6">
    <w:name w:val="Body Text"/>
    <w:basedOn w:val="a"/>
    <w:link w:val="af7"/>
    <w:semiHidden/>
    <w:unhideWhenUsed/>
    <w:rsid w:val="00557D57"/>
    <w:pPr>
      <w:suppressAutoHyphens/>
      <w:spacing w:after="0" w:line="240" w:lineRule="auto"/>
      <w:ind w:right="-1050"/>
    </w:pPr>
    <w:rPr>
      <w:rFonts w:ascii="Times New Roman" w:eastAsia="Calibri" w:hAnsi="Times New Roman" w:cs="Calibri"/>
      <w:sz w:val="28"/>
      <w:szCs w:val="20"/>
      <w:lang w:eastAsia="ar-SA"/>
    </w:rPr>
  </w:style>
  <w:style w:type="character" w:customStyle="1" w:styleId="af7">
    <w:name w:val="Основной текст Знак"/>
    <w:basedOn w:val="a0"/>
    <w:link w:val="af6"/>
    <w:semiHidden/>
    <w:rsid w:val="00557D57"/>
    <w:rPr>
      <w:rFonts w:ascii="Times New Roman" w:eastAsia="Calibri" w:hAnsi="Times New Roman" w:cs="Calibri"/>
      <w:sz w:val="28"/>
      <w:szCs w:val="20"/>
      <w:lang w:eastAsia="ar-SA"/>
    </w:rPr>
  </w:style>
  <w:style w:type="paragraph" w:styleId="af8">
    <w:name w:val="Subtitle"/>
    <w:basedOn w:val="a"/>
    <w:next w:val="a"/>
    <w:link w:val="af9"/>
    <w:qFormat/>
    <w:rsid w:val="00557D57"/>
    <w:pPr>
      <w:suppressAutoHyphens/>
    </w:pPr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rsid w:val="00557D57"/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paragraph" w:customStyle="1" w:styleId="15">
    <w:name w:val="Заголовок1"/>
    <w:basedOn w:val="a"/>
    <w:next w:val="af6"/>
    <w:rsid w:val="00557D57"/>
    <w:pPr>
      <w:keepNext/>
      <w:suppressAutoHyphens/>
      <w:spacing w:before="240" w:after="120"/>
    </w:pPr>
    <w:rPr>
      <w:rFonts w:ascii="Liberation Sans" w:eastAsia="DejaVu Sans" w:hAnsi="Liberation Sans" w:cs="Lohit Hindi"/>
      <w:sz w:val="28"/>
      <w:szCs w:val="28"/>
      <w:lang w:eastAsia="ar-SA"/>
    </w:rPr>
  </w:style>
  <w:style w:type="paragraph" w:customStyle="1" w:styleId="16">
    <w:name w:val="Название1"/>
    <w:basedOn w:val="a"/>
    <w:rsid w:val="00557D57"/>
    <w:pPr>
      <w:suppressLineNumbers/>
      <w:suppressAutoHyphens/>
      <w:spacing w:before="120" w:after="120"/>
    </w:pPr>
    <w:rPr>
      <w:rFonts w:ascii="Calibri" w:eastAsia="Times New Roman" w:hAnsi="Calibri" w:cs="Lohit Hindi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557D57"/>
    <w:pPr>
      <w:suppressLineNumbers/>
      <w:suppressAutoHyphens/>
    </w:pPr>
    <w:rPr>
      <w:rFonts w:ascii="Calibri" w:eastAsia="Times New Roman" w:hAnsi="Calibri" w:cs="Lohit Hindi"/>
      <w:lang w:eastAsia="ar-SA"/>
    </w:rPr>
  </w:style>
  <w:style w:type="paragraph" w:customStyle="1" w:styleId="afa">
    <w:name w:val="Содержимое врезки"/>
    <w:basedOn w:val="af6"/>
    <w:rsid w:val="00557D57"/>
  </w:style>
  <w:style w:type="paragraph" w:customStyle="1" w:styleId="afb">
    <w:name w:val="Содержимое таблицы"/>
    <w:basedOn w:val="a"/>
    <w:rsid w:val="00557D57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c">
    <w:name w:val="Заголовок таблицы"/>
    <w:basedOn w:val="afb"/>
    <w:rsid w:val="00557D57"/>
    <w:pPr>
      <w:jc w:val="center"/>
    </w:pPr>
    <w:rPr>
      <w:b/>
      <w:bCs/>
    </w:rPr>
  </w:style>
  <w:style w:type="character" w:customStyle="1" w:styleId="razriadka1">
    <w:name w:val="razriadka1"/>
    <w:basedOn w:val="a0"/>
    <w:rsid w:val="00557D57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customStyle="1" w:styleId="WW8Num1z0">
    <w:name w:val="WW8Num1z0"/>
    <w:rsid w:val="00557D57"/>
    <w:rPr>
      <w:rFonts w:ascii="Symbol" w:hAnsi="Symbol" w:hint="default"/>
    </w:rPr>
  </w:style>
  <w:style w:type="character" w:customStyle="1" w:styleId="WW8Num1z1">
    <w:name w:val="WW8Num1z1"/>
    <w:rsid w:val="00557D57"/>
    <w:rPr>
      <w:rFonts w:ascii="Courier New" w:hAnsi="Courier New" w:cs="Courier New" w:hint="default"/>
    </w:rPr>
  </w:style>
  <w:style w:type="character" w:customStyle="1" w:styleId="WW8Num1z2">
    <w:name w:val="WW8Num1z2"/>
    <w:rsid w:val="00557D57"/>
    <w:rPr>
      <w:rFonts w:ascii="Wingdings" w:hAnsi="Wingdings" w:hint="default"/>
    </w:rPr>
  </w:style>
  <w:style w:type="character" w:customStyle="1" w:styleId="WW8Num2z0">
    <w:name w:val="WW8Num2z0"/>
    <w:rsid w:val="00557D57"/>
    <w:rPr>
      <w:rFonts w:ascii="Symbol" w:hAnsi="Symbol" w:hint="default"/>
    </w:rPr>
  </w:style>
  <w:style w:type="character" w:customStyle="1" w:styleId="WW8Num2z1">
    <w:name w:val="WW8Num2z1"/>
    <w:rsid w:val="00557D57"/>
    <w:rPr>
      <w:rFonts w:ascii="Courier New" w:hAnsi="Courier New" w:cs="Courier New" w:hint="default"/>
    </w:rPr>
  </w:style>
  <w:style w:type="character" w:customStyle="1" w:styleId="WW8Num2z2">
    <w:name w:val="WW8Num2z2"/>
    <w:rsid w:val="00557D57"/>
    <w:rPr>
      <w:rFonts w:ascii="Wingdings" w:hAnsi="Wingdings" w:hint="default"/>
    </w:rPr>
  </w:style>
  <w:style w:type="character" w:customStyle="1" w:styleId="WW8Num3z0">
    <w:name w:val="WW8Num3z0"/>
    <w:rsid w:val="00557D57"/>
    <w:rPr>
      <w:rFonts w:ascii="Symbol" w:hAnsi="Symbol" w:hint="default"/>
    </w:rPr>
  </w:style>
  <w:style w:type="character" w:customStyle="1" w:styleId="WW8Num3z1">
    <w:name w:val="WW8Num3z1"/>
    <w:rsid w:val="00557D57"/>
    <w:rPr>
      <w:rFonts w:ascii="Courier New" w:hAnsi="Courier New" w:cs="Courier New" w:hint="default"/>
    </w:rPr>
  </w:style>
  <w:style w:type="character" w:customStyle="1" w:styleId="WW8Num3z2">
    <w:name w:val="WW8Num3z2"/>
    <w:rsid w:val="00557D57"/>
    <w:rPr>
      <w:rFonts w:ascii="Wingdings" w:hAnsi="Wingdings" w:hint="default"/>
    </w:rPr>
  </w:style>
  <w:style w:type="character" w:customStyle="1" w:styleId="WW8Num4z0">
    <w:name w:val="WW8Num4z0"/>
    <w:rsid w:val="00557D57"/>
    <w:rPr>
      <w:rFonts w:ascii="Symbol" w:hAnsi="Symbol" w:hint="default"/>
    </w:rPr>
  </w:style>
  <w:style w:type="character" w:customStyle="1" w:styleId="WW8Num4z1">
    <w:name w:val="WW8Num4z1"/>
    <w:rsid w:val="00557D57"/>
    <w:rPr>
      <w:rFonts w:ascii="Courier New" w:hAnsi="Courier New" w:cs="Courier New" w:hint="default"/>
    </w:rPr>
  </w:style>
  <w:style w:type="character" w:customStyle="1" w:styleId="WW8Num4z2">
    <w:name w:val="WW8Num4z2"/>
    <w:rsid w:val="00557D57"/>
    <w:rPr>
      <w:rFonts w:ascii="Wingdings" w:hAnsi="Wingdings" w:hint="default"/>
    </w:rPr>
  </w:style>
  <w:style w:type="character" w:customStyle="1" w:styleId="WW8Num5z0">
    <w:name w:val="WW8Num5z0"/>
    <w:rsid w:val="00557D57"/>
    <w:rPr>
      <w:rFonts w:ascii="Symbol" w:hAnsi="Symbol" w:hint="default"/>
    </w:rPr>
  </w:style>
  <w:style w:type="character" w:customStyle="1" w:styleId="WW8Num5z1">
    <w:name w:val="WW8Num5z1"/>
    <w:rsid w:val="00557D57"/>
    <w:rPr>
      <w:rFonts w:ascii="Courier New" w:hAnsi="Courier New" w:cs="Courier New" w:hint="default"/>
    </w:rPr>
  </w:style>
  <w:style w:type="character" w:customStyle="1" w:styleId="WW8Num5z2">
    <w:name w:val="WW8Num5z2"/>
    <w:rsid w:val="00557D57"/>
    <w:rPr>
      <w:rFonts w:ascii="Wingdings" w:hAnsi="Wingdings" w:hint="default"/>
    </w:rPr>
  </w:style>
  <w:style w:type="character" w:customStyle="1" w:styleId="18">
    <w:name w:val="Основной шрифт абзаца1"/>
    <w:rsid w:val="00557D57"/>
  </w:style>
  <w:style w:type="character" w:customStyle="1" w:styleId="BalloonTextChar">
    <w:name w:val="Balloon Text Char"/>
    <w:basedOn w:val="18"/>
    <w:rsid w:val="00557D57"/>
    <w:rPr>
      <w:rFonts w:ascii="Tahoma" w:hAnsi="Tahoma" w:cs="Tahoma" w:hint="default"/>
      <w:sz w:val="16"/>
      <w:szCs w:val="16"/>
    </w:rPr>
  </w:style>
  <w:style w:type="character" w:customStyle="1" w:styleId="TitleChar">
    <w:name w:val="Title Char"/>
    <w:basedOn w:val="18"/>
    <w:rsid w:val="00557D57"/>
    <w:rPr>
      <w:rFonts w:ascii="Cambria" w:hAnsi="Cambria" w:cs="Times New Roman" w:hint="default"/>
      <w:color w:val="17365D"/>
      <w:spacing w:val="5"/>
      <w:kern w:val="2"/>
      <w:sz w:val="52"/>
      <w:szCs w:val="52"/>
    </w:rPr>
  </w:style>
  <w:style w:type="character" w:customStyle="1" w:styleId="SubtitleChar">
    <w:name w:val="Subtitle Char"/>
    <w:basedOn w:val="18"/>
    <w:rsid w:val="00557D57"/>
    <w:rPr>
      <w:rFonts w:ascii="Cambria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Heading1Char">
    <w:name w:val="Heading 1 Char"/>
    <w:basedOn w:val="18"/>
    <w:rsid w:val="00557D57"/>
    <w:rPr>
      <w:rFonts w:ascii="Times New Roman" w:hAnsi="Times New Roman" w:cs="Times New Roman" w:hint="default"/>
      <w:sz w:val="20"/>
      <w:szCs w:val="20"/>
    </w:rPr>
  </w:style>
  <w:style w:type="character" w:customStyle="1" w:styleId="Heading2Char">
    <w:name w:val="Heading 2 Char"/>
    <w:basedOn w:val="18"/>
    <w:rsid w:val="00557D57"/>
    <w:rPr>
      <w:rFonts w:ascii="Times New Roman" w:hAnsi="Times New Roman" w:cs="Times New Roman" w:hint="default"/>
      <w:sz w:val="20"/>
      <w:szCs w:val="20"/>
    </w:rPr>
  </w:style>
  <w:style w:type="character" w:customStyle="1" w:styleId="Heading3Char">
    <w:name w:val="Heading 3 Char"/>
    <w:basedOn w:val="18"/>
    <w:rsid w:val="00557D57"/>
    <w:rPr>
      <w:rFonts w:ascii="Cambria" w:hAnsi="Cambria" w:cs="Times New Roman" w:hint="default"/>
      <w:b/>
      <w:bCs/>
      <w:color w:val="4F81BD"/>
      <w:sz w:val="20"/>
      <w:szCs w:val="20"/>
    </w:rPr>
  </w:style>
  <w:style w:type="character" w:customStyle="1" w:styleId="Heading4Char">
    <w:name w:val="Heading 4 Char"/>
    <w:basedOn w:val="18"/>
    <w:rsid w:val="00557D57"/>
    <w:rPr>
      <w:rFonts w:ascii="Cambria" w:hAnsi="Cambria" w:cs="Times New Roman" w:hint="default"/>
      <w:b/>
      <w:bCs/>
      <w:i/>
      <w:iCs/>
      <w:color w:val="4F81BD"/>
      <w:sz w:val="20"/>
      <w:szCs w:val="20"/>
    </w:rPr>
  </w:style>
  <w:style w:type="character" w:customStyle="1" w:styleId="BodyTextChar">
    <w:name w:val="Body Text Char"/>
    <w:basedOn w:val="18"/>
    <w:rsid w:val="00557D57"/>
    <w:rPr>
      <w:rFonts w:ascii="Times New Roman" w:hAnsi="Times New Roman" w:cs="Times New Roman" w:hint="default"/>
      <w:sz w:val="20"/>
      <w:szCs w:val="20"/>
    </w:rPr>
  </w:style>
  <w:style w:type="character" w:customStyle="1" w:styleId="HeaderChar">
    <w:name w:val="Header Char"/>
    <w:basedOn w:val="18"/>
    <w:rsid w:val="00557D57"/>
    <w:rPr>
      <w:rFonts w:ascii="Times New Roman" w:hAnsi="Times New Roman" w:cs="Times New Roman" w:hint="default"/>
    </w:rPr>
  </w:style>
  <w:style w:type="character" w:customStyle="1" w:styleId="FooterChar">
    <w:name w:val="Footer Char"/>
    <w:basedOn w:val="18"/>
    <w:rsid w:val="00557D57"/>
    <w:rPr>
      <w:rFonts w:ascii="Times New Roman" w:hAnsi="Times New Roman" w:cs="Times New Roman" w:hint="default"/>
    </w:rPr>
  </w:style>
  <w:style w:type="character" w:customStyle="1" w:styleId="610">
    <w:name w:val="Заголовок 6 Знак1"/>
    <w:basedOn w:val="a0"/>
    <w:uiPriority w:val="9"/>
    <w:semiHidden/>
    <w:rsid w:val="00557D57"/>
    <w:rPr>
      <w:rFonts w:ascii="Calibri Light" w:eastAsia="Times New Roman" w:hAnsi="Calibri Light" w:cs="Times New Roman"/>
      <w:i/>
      <w:iCs/>
      <w:color w:val="1F4D78"/>
    </w:rPr>
  </w:style>
  <w:style w:type="numbering" w:customStyle="1" w:styleId="34">
    <w:name w:val="Нет списка3"/>
    <w:next w:val="a2"/>
    <w:uiPriority w:val="99"/>
    <w:semiHidden/>
    <w:unhideWhenUsed/>
    <w:rsid w:val="00557D57"/>
  </w:style>
  <w:style w:type="numbering" w:customStyle="1" w:styleId="120">
    <w:name w:val="Нет списка12"/>
    <w:next w:val="a2"/>
    <w:uiPriority w:val="99"/>
    <w:semiHidden/>
    <w:unhideWhenUsed/>
    <w:rsid w:val="00557D57"/>
  </w:style>
  <w:style w:type="table" w:customStyle="1" w:styleId="23">
    <w:name w:val="Сетка таблицы2"/>
    <w:basedOn w:val="a1"/>
    <w:next w:val="a6"/>
    <w:uiPriority w:val="59"/>
    <w:rsid w:val="00557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557D57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21">
    <w:name w:val="Сетка таблицы12"/>
    <w:basedOn w:val="a1"/>
    <w:next w:val="a6"/>
    <w:uiPriority w:val="59"/>
    <w:rsid w:val="00F53FD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F53FDB"/>
  </w:style>
  <w:style w:type="numbering" w:customStyle="1" w:styleId="130">
    <w:name w:val="Нет списка13"/>
    <w:next w:val="a2"/>
    <w:uiPriority w:val="99"/>
    <w:semiHidden/>
    <w:unhideWhenUsed/>
    <w:rsid w:val="00F53FDB"/>
  </w:style>
  <w:style w:type="numbering" w:customStyle="1" w:styleId="210">
    <w:name w:val="Нет списка21"/>
    <w:next w:val="a2"/>
    <w:uiPriority w:val="99"/>
    <w:semiHidden/>
    <w:unhideWhenUsed/>
    <w:rsid w:val="00F53FDB"/>
  </w:style>
  <w:style w:type="numbering" w:customStyle="1" w:styleId="112">
    <w:name w:val="Нет списка112"/>
    <w:next w:val="a2"/>
    <w:uiPriority w:val="99"/>
    <w:semiHidden/>
    <w:unhideWhenUsed/>
    <w:rsid w:val="00F53FDB"/>
  </w:style>
  <w:style w:type="numbering" w:customStyle="1" w:styleId="311">
    <w:name w:val="Нет списка31"/>
    <w:next w:val="a2"/>
    <w:uiPriority w:val="99"/>
    <w:semiHidden/>
    <w:unhideWhenUsed/>
    <w:rsid w:val="00F53FDB"/>
  </w:style>
  <w:style w:type="numbering" w:customStyle="1" w:styleId="1210">
    <w:name w:val="Нет списка121"/>
    <w:next w:val="a2"/>
    <w:uiPriority w:val="99"/>
    <w:semiHidden/>
    <w:unhideWhenUsed/>
    <w:rsid w:val="00F53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57D5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57D57"/>
    <w:pPr>
      <w:keepNext/>
      <w:tabs>
        <w:tab w:val="num" w:pos="1440"/>
      </w:tabs>
      <w:suppressAutoHyphens/>
      <w:spacing w:after="0" w:line="240" w:lineRule="auto"/>
      <w:ind w:left="1440" w:hanging="360"/>
      <w:outlineLvl w:val="1"/>
    </w:pPr>
    <w:rPr>
      <w:rFonts w:ascii="Times New Roman" w:eastAsia="Calibri" w:hAnsi="Times New Roman" w:cs="Calibri"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D57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7D57"/>
    <w:pPr>
      <w:keepNext/>
      <w:keepLines/>
      <w:tabs>
        <w:tab w:val="num" w:pos="2880"/>
      </w:tabs>
      <w:suppressAutoHyphens/>
      <w:spacing w:before="200" w:after="0" w:line="240" w:lineRule="auto"/>
      <w:ind w:left="2880" w:hanging="360"/>
      <w:outlineLvl w:val="3"/>
    </w:pPr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7D57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7D5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557D57"/>
    <w:rPr>
      <w:rFonts w:ascii="Times New Roman" w:eastAsia="Calibri" w:hAnsi="Times New Roman" w:cs="Calibri"/>
      <w:sz w:val="28"/>
      <w:szCs w:val="20"/>
      <w:lang w:eastAsia="ar-SA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557D57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57D57"/>
    <w:rPr>
      <w:rFonts w:ascii="Cambria" w:eastAsia="Calibri" w:hAnsi="Cambria" w:cs="Calibri"/>
      <w:b/>
      <w:bCs/>
      <w:i/>
      <w:iCs/>
      <w:color w:val="4F81BD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557D57"/>
    <w:rPr>
      <w:rFonts w:ascii="Cambria" w:eastAsia="Times New Roman" w:hAnsi="Cambria" w:cs="Times New Roman"/>
      <w:i/>
      <w:iCs/>
      <w:color w:val="243F60"/>
    </w:rPr>
  </w:style>
  <w:style w:type="numbering" w:customStyle="1" w:styleId="11">
    <w:name w:val="Нет списка1"/>
    <w:next w:val="a2"/>
    <w:uiPriority w:val="99"/>
    <w:semiHidden/>
    <w:unhideWhenUsed/>
    <w:rsid w:val="00557D57"/>
  </w:style>
  <w:style w:type="paragraph" w:styleId="a3">
    <w:name w:val="List Paragraph"/>
    <w:basedOn w:val="a"/>
    <w:uiPriority w:val="34"/>
    <w:qFormat/>
    <w:rsid w:val="00557D57"/>
    <w:pPr>
      <w:spacing w:after="0" w:line="240" w:lineRule="auto"/>
      <w:ind w:left="720"/>
      <w:contextualSpacing/>
    </w:pPr>
  </w:style>
  <w:style w:type="paragraph" w:styleId="a4">
    <w:name w:val="No Spacing"/>
    <w:basedOn w:val="a"/>
    <w:link w:val="a5"/>
    <w:uiPriority w:val="1"/>
    <w:qFormat/>
    <w:rsid w:val="00557D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557D5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57D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"/>
    <w:rsid w:val="00557D57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table" w:customStyle="1" w:styleId="12">
    <w:name w:val="Сетка таблицы1"/>
    <w:basedOn w:val="a1"/>
    <w:next w:val="a6"/>
    <w:uiPriority w:val="59"/>
    <w:rsid w:val="00557D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aliases w:val="Знак Знак1"/>
    <w:basedOn w:val="a"/>
    <w:uiPriority w:val="99"/>
    <w:unhideWhenUsed/>
    <w:qFormat/>
    <w:rsid w:val="0055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557D57"/>
    <w:rPr>
      <w:i/>
      <w:iCs/>
    </w:rPr>
  </w:style>
  <w:style w:type="character" w:styleId="a9">
    <w:name w:val="Strong"/>
    <w:basedOn w:val="a0"/>
    <w:qFormat/>
    <w:rsid w:val="00557D57"/>
    <w:rPr>
      <w:b/>
      <w:bCs/>
    </w:rPr>
  </w:style>
  <w:style w:type="paragraph" w:customStyle="1" w:styleId="centre">
    <w:name w:val="centre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D57"/>
    <w:rPr>
      <w:rFonts w:ascii="Calibri Light" w:eastAsia="Times New Roman" w:hAnsi="Calibri Light" w:cs="Times New Roman"/>
      <w:b/>
      <w:bCs/>
      <w:color w:val="5B9BD5"/>
      <w:lang w:eastAsia="ru-RU"/>
    </w:rPr>
  </w:style>
  <w:style w:type="paragraph" w:customStyle="1" w:styleId="Default">
    <w:name w:val="Default"/>
    <w:rsid w:val="00557D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3">
    <w:name w:val="Обычный1"/>
    <w:rsid w:val="00557D5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57D5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557D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557D5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557D57"/>
    <w:rPr>
      <w:rFonts w:ascii="Calibri" w:eastAsia="Calibri" w:hAnsi="Calibri" w:cs="Times New Roman"/>
    </w:rPr>
  </w:style>
  <w:style w:type="character" w:customStyle="1" w:styleId="FontStyle147">
    <w:name w:val="Font Style147"/>
    <w:basedOn w:val="a0"/>
    <w:uiPriority w:val="99"/>
    <w:rsid w:val="00557D57"/>
    <w:rPr>
      <w:rFonts w:ascii="Arial" w:hAnsi="Arial" w:cs="Arial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557D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57D5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7D57"/>
    <w:rPr>
      <w:rFonts w:ascii="Tahoma" w:eastAsia="Calibri" w:hAnsi="Tahoma" w:cs="Tahoma"/>
      <w:sz w:val="16"/>
      <w:szCs w:val="16"/>
    </w:rPr>
  </w:style>
  <w:style w:type="character" w:customStyle="1" w:styleId="af0">
    <w:name w:val="Основной текст_"/>
    <w:link w:val="32"/>
    <w:locked/>
    <w:rsid w:val="00557D57"/>
    <w:rPr>
      <w:sz w:val="23"/>
      <w:szCs w:val="23"/>
      <w:shd w:val="clear" w:color="auto" w:fill="FFFFFF"/>
    </w:rPr>
  </w:style>
  <w:style w:type="paragraph" w:customStyle="1" w:styleId="32">
    <w:name w:val="Основной текст3"/>
    <w:basedOn w:val="a"/>
    <w:link w:val="af0"/>
    <w:rsid w:val="00557D57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sz w:val="23"/>
      <w:szCs w:val="23"/>
    </w:rPr>
  </w:style>
  <w:style w:type="paragraph" w:customStyle="1" w:styleId="titul-nazvanie">
    <w:name w:val="titul-nazvanie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lang w:eastAsia="ru-RU"/>
    </w:rPr>
  </w:style>
  <w:style w:type="paragraph" w:customStyle="1" w:styleId="titul-avtor">
    <w:name w:val="titul-avtor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zag3">
    <w:name w:val="zag_3"/>
    <w:basedOn w:val="a"/>
    <w:rsid w:val="00557D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4">
    <w:name w:val="Абзац списка1"/>
    <w:basedOn w:val="a"/>
    <w:qFormat/>
    <w:rsid w:val="00557D57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ParagraphStyle">
    <w:name w:val="Paragraph Style"/>
    <w:rsid w:val="00557D5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1">
    <w:name w:val="Document Map"/>
    <w:basedOn w:val="a"/>
    <w:link w:val="af2"/>
    <w:uiPriority w:val="99"/>
    <w:semiHidden/>
    <w:unhideWhenUsed/>
    <w:rsid w:val="00557D5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557D57"/>
    <w:rPr>
      <w:rFonts w:ascii="Tahoma" w:eastAsia="Calibri" w:hAnsi="Tahoma" w:cs="Tahoma"/>
      <w:sz w:val="16"/>
      <w:szCs w:val="16"/>
    </w:rPr>
  </w:style>
  <w:style w:type="paragraph" w:customStyle="1" w:styleId="rtejustify">
    <w:name w:val="rtejustify"/>
    <w:basedOn w:val="a"/>
    <w:rsid w:val="0055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557D57"/>
  </w:style>
  <w:style w:type="numbering" w:customStyle="1" w:styleId="110">
    <w:name w:val="Нет списка11"/>
    <w:next w:val="a2"/>
    <w:uiPriority w:val="99"/>
    <w:semiHidden/>
    <w:unhideWhenUsed/>
    <w:rsid w:val="00557D57"/>
  </w:style>
  <w:style w:type="paragraph" w:customStyle="1" w:styleId="33">
    <w:name w:val="Абзац списка3"/>
    <w:basedOn w:val="a"/>
    <w:rsid w:val="00557D57"/>
    <w:pPr>
      <w:spacing w:after="0" w:line="240" w:lineRule="auto"/>
      <w:ind w:left="720" w:firstLine="567"/>
    </w:pPr>
    <w:rPr>
      <w:rFonts w:ascii="Arial" w:eastAsia="Calibri" w:hAnsi="Arial" w:cs="Arial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557D5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numbering" w:customStyle="1" w:styleId="22">
    <w:name w:val="Нет списка2"/>
    <w:next w:val="a2"/>
    <w:uiPriority w:val="99"/>
    <w:semiHidden/>
    <w:unhideWhenUsed/>
    <w:rsid w:val="00557D57"/>
  </w:style>
  <w:style w:type="table" w:customStyle="1" w:styleId="111">
    <w:name w:val="Сетка таблицы11"/>
    <w:basedOn w:val="a1"/>
    <w:next w:val="a6"/>
    <w:uiPriority w:val="59"/>
    <w:rsid w:val="00557D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557D57"/>
  </w:style>
  <w:style w:type="paragraph" w:styleId="af4">
    <w:name w:val="Title"/>
    <w:basedOn w:val="a"/>
    <w:next w:val="a"/>
    <w:link w:val="af5"/>
    <w:qFormat/>
    <w:rsid w:val="00557D57"/>
    <w:pPr>
      <w:pBdr>
        <w:bottom w:val="single" w:sz="8" w:space="4" w:color="808080"/>
      </w:pBdr>
      <w:suppressAutoHyphens/>
      <w:spacing w:after="300" w:line="240" w:lineRule="auto"/>
    </w:pPr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character" w:customStyle="1" w:styleId="af5">
    <w:name w:val="Название Знак"/>
    <w:basedOn w:val="a0"/>
    <w:link w:val="af4"/>
    <w:rsid w:val="00557D57"/>
    <w:rPr>
      <w:rFonts w:ascii="Cambria" w:eastAsia="Calibri" w:hAnsi="Cambria" w:cs="Calibri"/>
      <w:color w:val="17365D"/>
      <w:spacing w:val="5"/>
      <w:kern w:val="2"/>
      <w:sz w:val="52"/>
      <w:szCs w:val="52"/>
      <w:lang w:eastAsia="ar-SA"/>
    </w:rPr>
  </w:style>
  <w:style w:type="paragraph" w:styleId="af6">
    <w:name w:val="Body Text"/>
    <w:basedOn w:val="a"/>
    <w:link w:val="af7"/>
    <w:semiHidden/>
    <w:unhideWhenUsed/>
    <w:rsid w:val="00557D57"/>
    <w:pPr>
      <w:suppressAutoHyphens/>
      <w:spacing w:after="0" w:line="240" w:lineRule="auto"/>
      <w:ind w:right="-1050"/>
    </w:pPr>
    <w:rPr>
      <w:rFonts w:ascii="Times New Roman" w:eastAsia="Calibri" w:hAnsi="Times New Roman" w:cs="Calibri"/>
      <w:sz w:val="28"/>
      <w:szCs w:val="20"/>
      <w:lang w:eastAsia="ar-SA"/>
    </w:rPr>
  </w:style>
  <w:style w:type="character" w:customStyle="1" w:styleId="af7">
    <w:name w:val="Основной текст Знак"/>
    <w:basedOn w:val="a0"/>
    <w:link w:val="af6"/>
    <w:semiHidden/>
    <w:rsid w:val="00557D57"/>
    <w:rPr>
      <w:rFonts w:ascii="Times New Roman" w:eastAsia="Calibri" w:hAnsi="Times New Roman" w:cs="Calibri"/>
      <w:sz w:val="28"/>
      <w:szCs w:val="20"/>
      <w:lang w:eastAsia="ar-SA"/>
    </w:rPr>
  </w:style>
  <w:style w:type="paragraph" w:styleId="af8">
    <w:name w:val="Subtitle"/>
    <w:basedOn w:val="a"/>
    <w:next w:val="a"/>
    <w:link w:val="af9"/>
    <w:qFormat/>
    <w:rsid w:val="00557D57"/>
    <w:pPr>
      <w:suppressAutoHyphens/>
    </w:pPr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character" w:customStyle="1" w:styleId="af9">
    <w:name w:val="Подзаголовок Знак"/>
    <w:basedOn w:val="a0"/>
    <w:link w:val="af8"/>
    <w:rsid w:val="00557D57"/>
    <w:rPr>
      <w:rFonts w:ascii="Cambria" w:eastAsia="Calibri" w:hAnsi="Cambria" w:cs="Calibri"/>
      <w:i/>
      <w:iCs/>
      <w:color w:val="4F81BD"/>
      <w:spacing w:val="15"/>
      <w:sz w:val="24"/>
      <w:szCs w:val="24"/>
      <w:lang w:eastAsia="ar-SA"/>
    </w:rPr>
  </w:style>
  <w:style w:type="paragraph" w:customStyle="1" w:styleId="15">
    <w:name w:val="Заголовок1"/>
    <w:basedOn w:val="a"/>
    <w:next w:val="af6"/>
    <w:rsid w:val="00557D57"/>
    <w:pPr>
      <w:keepNext/>
      <w:suppressAutoHyphens/>
      <w:spacing w:before="240" w:after="120"/>
    </w:pPr>
    <w:rPr>
      <w:rFonts w:ascii="Liberation Sans" w:eastAsia="DejaVu Sans" w:hAnsi="Liberation Sans" w:cs="Lohit Hindi"/>
      <w:sz w:val="28"/>
      <w:szCs w:val="28"/>
      <w:lang w:eastAsia="ar-SA"/>
    </w:rPr>
  </w:style>
  <w:style w:type="paragraph" w:customStyle="1" w:styleId="16">
    <w:name w:val="Название1"/>
    <w:basedOn w:val="a"/>
    <w:rsid w:val="00557D57"/>
    <w:pPr>
      <w:suppressLineNumbers/>
      <w:suppressAutoHyphens/>
      <w:spacing w:before="120" w:after="120"/>
    </w:pPr>
    <w:rPr>
      <w:rFonts w:ascii="Calibri" w:eastAsia="Times New Roman" w:hAnsi="Calibri" w:cs="Lohit Hindi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557D57"/>
    <w:pPr>
      <w:suppressLineNumbers/>
      <w:suppressAutoHyphens/>
    </w:pPr>
    <w:rPr>
      <w:rFonts w:ascii="Calibri" w:eastAsia="Times New Roman" w:hAnsi="Calibri" w:cs="Lohit Hindi"/>
      <w:lang w:eastAsia="ar-SA"/>
    </w:rPr>
  </w:style>
  <w:style w:type="paragraph" w:customStyle="1" w:styleId="afa">
    <w:name w:val="Содержимое врезки"/>
    <w:basedOn w:val="af6"/>
    <w:rsid w:val="00557D57"/>
  </w:style>
  <w:style w:type="paragraph" w:customStyle="1" w:styleId="afb">
    <w:name w:val="Содержимое таблицы"/>
    <w:basedOn w:val="a"/>
    <w:rsid w:val="00557D57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c">
    <w:name w:val="Заголовок таблицы"/>
    <w:basedOn w:val="afb"/>
    <w:rsid w:val="00557D57"/>
    <w:pPr>
      <w:jc w:val="center"/>
    </w:pPr>
    <w:rPr>
      <w:b/>
      <w:bCs/>
    </w:rPr>
  </w:style>
  <w:style w:type="character" w:customStyle="1" w:styleId="razriadka1">
    <w:name w:val="razriadka1"/>
    <w:basedOn w:val="a0"/>
    <w:rsid w:val="00557D57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customStyle="1" w:styleId="WW8Num1z0">
    <w:name w:val="WW8Num1z0"/>
    <w:rsid w:val="00557D57"/>
    <w:rPr>
      <w:rFonts w:ascii="Symbol" w:hAnsi="Symbol" w:hint="default"/>
    </w:rPr>
  </w:style>
  <w:style w:type="character" w:customStyle="1" w:styleId="WW8Num1z1">
    <w:name w:val="WW8Num1z1"/>
    <w:rsid w:val="00557D57"/>
    <w:rPr>
      <w:rFonts w:ascii="Courier New" w:hAnsi="Courier New" w:cs="Courier New" w:hint="default"/>
    </w:rPr>
  </w:style>
  <w:style w:type="character" w:customStyle="1" w:styleId="WW8Num1z2">
    <w:name w:val="WW8Num1z2"/>
    <w:rsid w:val="00557D57"/>
    <w:rPr>
      <w:rFonts w:ascii="Wingdings" w:hAnsi="Wingdings" w:hint="default"/>
    </w:rPr>
  </w:style>
  <w:style w:type="character" w:customStyle="1" w:styleId="WW8Num2z0">
    <w:name w:val="WW8Num2z0"/>
    <w:rsid w:val="00557D57"/>
    <w:rPr>
      <w:rFonts w:ascii="Symbol" w:hAnsi="Symbol" w:hint="default"/>
    </w:rPr>
  </w:style>
  <w:style w:type="character" w:customStyle="1" w:styleId="WW8Num2z1">
    <w:name w:val="WW8Num2z1"/>
    <w:rsid w:val="00557D57"/>
    <w:rPr>
      <w:rFonts w:ascii="Courier New" w:hAnsi="Courier New" w:cs="Courier New" w:hint="default"/>
    </w:rPr>
  </w:style>
  <w:style w:type="character" w:customStyle="1" w:styleId="WW8Num2z2">
    <w:name w:val="WW8Num2z2"/>
    <w:rsid w:val="00557D57"/>
    <w:rPr>
      <w:rFonts w:ascii="Wingdings" w:hAnsi="Wingdings" w:hint="default"/>
    </w:rPr>
  </w:style>
  <w:style w:type="character" w:customStyle="1" w:styleId="WW8Num3z0">
    <w:name w:val="WW8Num3z0"/>
    <w:rsid w:val="00557D57"/>
    <w:rPr>
      <w:rFonts w:ascii="Symbol" w:hAnsi="Symbol" w:hint="default"/>
    </w:rPr>
  </w:style>
  <w:style w:type="character" w:customStyle="1" w:styleId="WW8Num3z1">
    <w:name w:val="WW8Num3z1"/>
    <w:rsid w:val="00557D57"/>
    <w:rPr>
      <w:rFonts w:ascii="Courier New" w:hAnsi="Courier New" w:cs="Courier New" w:hint="default"/>
    </w:rPr>
  </w:style>
  <w:style w:type="character" w:customStyle="1" w:styleId="WW8Num3z2">
    <w:name w:val="WW8Num3z2"/>
    <w:rsid w:val="00557D57"/>
    <w:rPr>
      <w:rFonts w:ascii="Wingdings" w:hAnsi="Wingdings" w:hint="default"/>
    </w:rPr>
  </w:style>
  <w:style w:type="character" w:customStyle="1" w:styleId="WW8Num4z0">
    <w:name w:val="WW8Num4z0"/>
    <w:rsid w:val="00557D57"/>
    <w:rPr>
      <w:rFonts w:ascii="Symbol" w:hAnsi="Symbol" w:hint="default"/>
    </w:rPr>
  </w:style>
  <w:style w:type="character" w:customStyle="1" w:styleId="WW8Num4z1">
    <w:name w:val="WW8Num4z1"/>
    <w:rsid w:val="00557D57"/>
    <w:rPr>
      <w:rFonts w:ascii="Courier New" w:hAnsi="Courier New" w:cs="Courier New" w:hint="default"/>
    </w:rPr>
  </w:style>
  <w:style w:type="character" w:customStyle="1" w:styleId="WW8Num4z2">
    <w:name w:val="WW8Num4z2"/>
    <w:rsid w:val="00557D57"/>
    <w:rPr>
      <w:rFonts w:ascii="Wingdings" w:hAnsi="Wingdings" w:hint="default"/>
    </w:rPr>
  </w:style>
  <w:style w:type="character" w:customStyle="1" w:styleId="WW8Num5z0">
    <w:name w:val="WW8Num5z0"/>
    <w:rsid w:val="00557D57"/>
    <w:rPr>
      <w:rFonts w:ascii="Symbol" w:hAnsi="Symbol" w:hint="default"/>
    </w:rPr>
  </w:style>
  <w:style w:type="character" w:customStyle="1" w:styleId="WW8Num5z1">
    <w:name w:val="WW8Num5z1"/>
    <w:rsid w:val="00557D57"/>
    <w:rPr>
      <w:rFonts w:ascii="Courier New" w:hAnsi="Courier New" w:cs="Courier New" w:hint="default"/>
    </w:rPr>
  </w:style>
  <w:style w:type="character" w:customStyle="1" w:styleId="WW8Num5z2">
    <w:name w:val="WW8Num5z2"/>
    <w:rsid w:val="00557D57"/>
    <w:rPr>
      <w:rFonts w:ascii="Wingdings" w:hAnsi="Wingdings" w:hint="default"/>
    </w:rPr>
  </w:style>
  <w:style w:type="character" w:customStyle="1" w:styleId="18">
    <w:name w:val="Основной шрифт абзаца1"/>
    <w:rsid w:val="00557D57"/>
  </w:style>
  <w:style w:type="character" w:customStyle="1" w:styleId="BalloonTextChar">
    <w:name w:val="Balloon Text Char"/>
    <w:basedOn w:val="18"/>
    <w:rsid w:val="00557D57"/>
    <w:rPr>
      <w:rFonts w:ascii="Tahoma" w:hAnsi="Tahoma" w:cs="Tahoma" w:hint="default"/>
      <w:sz w:val="16"/>
      <w:szCs w:val="16"/>
    </w:rPr>
  </w:style>
  <w:style w:type="character" w:customStyle="1" w:styleId="TitleChar">
    <w:name w:val="Title Char"/>
    <w:basedOn w:val="18"/>
    <w:rsid w:val="00557D57"/>
    <w:rPr>
      <w:rFonts w:ascii="Cambria" w:hAnsi="Cambria" w:cs="Times New Roman" w:hint="default"/>
      <w:color w:val="17365D"/>
      <w:spacing w:val="5"/>
      <w:kern w:val="2"/>
      <w:sz w:val="52"/>
      <w:szCs w:val="52"/>
    </w:rPr>
  </w:style>
  <w:style w:type="character" w:customStyle="1" w:styleId="SubtitleChar">
    <w:name w:val="Subtitle Char"/>
    <w:basedOn w:val="18"/>
    <w:rsid w:val="00557D57"/>
    <w:rPr>
      <w:rFonts w:ascii="Cambria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Heading1Char">
    <w:name w:val="Heading 1 Char"/>
    <w:basedOn w:val="18"/>
    <w:rsid w:val="00557D57"/>
    <w:rPr>
      <w:rFonts w:ascii="Times New Roman" w:hAnsi="Times New Roman" w:cs="Times New Roman" w:hint="default"/>
      <w:sz w:val="20"/>
      <w:szCs w:val="20"/>
    </w:rPr>
  </w:style>
  <w:style w:type="character" w:customStyle="1" w:styleId="Heading2Char">
    <w:name w:val="Heading 2 Char"/>
    <w:basedOn w:val="18"/>
    <w:rsid w:val="00557D57"/>
    <w:rPr>
      <w:rFonts w:ascii="Times New Roman" w:hAnsi="Times New Roman" w:cs="Times New Roman" w:hint="default"/>
      <w:sz w:val="20"/>
      <w:szCs w:val="20"/>
    </w:rPr>
  </w:style>
  <w:style w:type="character" w:customStyle="1" w:styleId="Heading3Char">
    <w:name w:val="Heading 3 Char"/>
    <w:basedOn w:val="18"/>
    <w:rsid w:val="00557D57"/>
    <w:rPr>
      <w:rFonts w:ascii="Cambria" w:hAnsi="Cambria" w:cs="Times New Roman" w:hint="default"/>
      <w:b/>
      <w:bCs/>
      <w:color w:val="4F81BD"/>
      <w:sz w:val="20"/>
      <w:szCs w:val="20"/>
    </w:rPr>
  </w:style>
  <w:style w:type="character" w:customStyle="1" w:styleId="Heading4Char">
    <w:name w:val="Heading 4 Char"/>
    <w:basedOn w:val="18"/>
    <w:rsid w:val="00557D57"/>
    <w:rPr>
      <w:rFonts w:ascii="Cambria" w:hAnsi="Cambria" w:cs="Times New Roman" w:hint="default"/>
      <w:b/>
      <w:bCs/>
      <w:i/>
      <w:iCs/>
      <w:color w:val="4F81BD"/>
      <w:sz w:val="20"/>
      <w:szCs w:val="20"/>
    </w:rPr>
  </w:style>
  <w:style w:type="character" w:customStyle="1" w:styleId="BodyTextChar">
    <w:name w:val="Body Text Char"/>
    <w:basedOn w:val="18"/>
    <w:rsid w:val="00557D57"/>
    <w:rPr>
      <w:rFonts w:ascii="Times New Roman" w:hAnsi="Times New Roman" w:cs="Times New Roman" w:hint="default"/>
      <w:sz w:val="20"/>
      <w:szCs w:val="20"/>
    </w:rPr>
  </w:style>
  <w:style w:type="character" w:customStyle="1" w:styleId="HeaderChar">
    <w:name w:val="Header Char"/>
    <w:basedOn w:val="18"/>
    <w:rsid w:val="00557D57"/>
    <w:rPr>
      <w:rFonts w:ascii="Times New Roman" w:hAnsi="Times New Roman" w:cs="Times New Roman" w:hint="default"/>
    </w:rPr>
  </w:style>
  <w:style w:type="character" w:customStyle="1" w:styleId="FooterChar">
    <w:name w:val="Footer Char"/>
    <w:basedOn w:val="18"/>
    <w:rsid w:val="00557D57"/>
    <w:rPr>
      <w:rFonts w:ascii="Times New Roman" w:hAnsi="Times New Roman" w:cs="Times New Roman" w:hint="default"/>
    </w:rPr>
  </w:style>
  <w:style w:type="character" w:customStyle="1" w:styleId="610">
    <w:name w:val="Заголовок 6 Знак1"/>
    <w:basedOn w:val="a0"/>
    <w:uiPriority w:val="9"/>
    <w:semiHidden/>
    <w:rsid w:val="00557D57"/>
    <w:rPr>
      <w:rFonts w:ascii="Calibri Light" w:eastAsia="Times New Roman" w:hAnsi="Calibri Light" w:cs="Times New Roman"/>
      <w:i/>
      <w:iCs/>
      <w:color w:val="1F4D78"/>
    </w:rPr>
  </w:style>
  <w:style w:type="numbering" w:customStyle="1" w:styleId="34">
    <w:name w:val="Нет списка3"/>
    <w:next w:val="a2"/>
    <w:uiPriority w:val="99"/>
    <w:semiHidden/>
    <w:unhideWhenUsed/>
    <w:rsid w:val="00557D57"/>
  </w:style>
  <w:style w:type="numbering" w:customStyle="1" w:styleId="120">
    <w:name w:val="Нет списка12"/>
    <w:next w:val="a2"/>
    <w:uiPriority w:val="99"/>
    <w:semiHidden/>
    <w:unhideWhenUsed/>
    <w:rsid w:val="00557D57"/>
  </w:style>
  <w:style w:type="table" w:customStyle="1" w:styleId="23">
    <w:name w:val="Сетка таблицы2"/>
    <w:basedOn w:val="a1"/>
    <w:next w:val="a6"/>
    <w:uiPriority w:val="59"/>
    <w:rsid w:val="00557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Заголовок 3 Знак1"/>
    <w:basedOn w:val="a0"/>
    <w:uiPriority w:val="9"/>
    <w:semiHidden/>
    <w:rsid w:val="00557D57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21">
    <w:name w:val="Сетка таблицы12"/>
    <w:basedOn w:val="a1"/>
    <w:next w:val="a6"/>
    <w:uiPriority w:val="59"/>
    <w:rsid w:val="00F53FD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F53FDB"/>
  </w:style>
  <w:style w:type="numbering" w:customStyle="1" w:styleId="130">
    <w:name w:val="Нет списка13"/>
    <w:next w:val="a2"/>
    <w:uiPriority w:val="99"/>
    <w:semiHidden/>
    <w:unhideWhenUsed/>
    <w:rsid w:val="00F53FDB"/>
  </w:style>
  <w:style w:type="numbering" w:customStyle="1" w:styleId="210">
    <w:name w:val="Нет списка21"/>
    <w:next w:val="a2"/>
    <w:uiPriority w:val="99"/>
    <w:semiHidden/>
    <w:unhideWhenUsed/>
    <w:rsid w:val="00F53FDB"/>
  </w:style>
  <w:style w:type="numbering" w:customStyle="1" w:styleId="112">
    <w:name w:val="Нет списка112"/>
    <w:next w:val="a2"/>
    <w:uiPriority w:val="99"/>
    <w:semiHidden/>
    <w:unhideWhenUsed/>
    <w:rsid w:val="00F53FDB"/>
  </w:style>
  <w:style w:type="numbering" w:customStyle="1" w:styleId="311">
    <w:name w:val="Нет списка31"/>
    <w:next w:val="a2"/>
    <w:uiPriority w:val="99"/>
    <w:semiHidden/>
    <w:unhideWhenUsed/>
    <w:rsid w:val="00F53FDB"/>
  </w:style>
  <w:style w:type="numbering" w:customStyle="1" w:styleId="1210">
    <w:name w:val="Нет списка121"/>
    <w:next w:val="a2"/>
    <w:uiPriority w:val="99"/>
    <w:semiHidden/>
    <w:unhideWhenUsed/>
    <w:rsid w:val="00F53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53</Pages>
  <Words>13121</Words>
  <Characters>74795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16</cp:revision>
  <cp:lastPrinted>2020-09-03T09:45:00Z</cp:lastPrinted>
  <dcterms:created xsi:type="dcterms:W3CDTF">2020-06-09T04:55:00Z</dcterms:created>
  <dcterms:modified xsi:type="dcterms:W3CDTF">2020-09-04T08:19:00Z</dcterms:modified>
</cp:coreProperties>
</file>